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25988" w:rsidRPr="000D4A44" w:rsidRDefault="00FE37F8" w:rsidP="000D4A44">
      <w:pPr>
        <w:spacing w:after="0"/>
        <w:jc w:val="center"/>
        <w:rPr>
          <w:rFonts w:ascii="Times New Roman" w:hAnsi="Times New Roman" w:cs="Times New Roman"/>
          <w:b/>
          <w:sz w:val="28"/>
          <w:szCs w:val="28"/>
        </w:rPr>
      </w:pPr>
      <w:r w:rsidRPr="000D4A44">
        <w:rPr>
          <w:rFonts w:ascii="Times New Roman" w:hAnsi="Times New Roman" w:cs="Times New Roman"/>
          <w:b/>
          <w:sz w:val="28"/>
          <w:szCs w:val="28"/>
        </w:rPr>
        <w:t>ĐỀ CƯƠNG LỊCH SỬ 6</w:t>
      </w:r>
    </w:p>
    <w:p w:rsidR="00FE37F8" w:rsidRPr="000D4A44" w:rsidRDefault="00FE37F8" w:rsidP="000D4A44">
      <w:pPr>
        <w:spacing w:after="0" w:line="240" w:lineRule="auto"/>
        <w:jc w:val="center"/>
        <w:rPr>
          <w:rFonts w:ascii="Times New Roman" w:hAnsi="Times New Roman" w:cs="Times New Roman"/>
          <w:b/>
          <w:sz w:val="28"/>
          <w:szCs w:val="28"/>
        </w:rPr>
      </w:pPr>
      <w:r w:rsidRPr="000D4A44">
        <w:rPr>
          <w:rFonts w:ascii="Times New Roman" w:hAnsi="Times New Roman" w:cs="Times New Roman"/>
          <w:b/>
          <w:sz w:val="28"/>
          <w:szCs w:val="28"/>
          <w:u w:val="single"/>
        </w:rPr>
        <w:t>BÀI 17:</w:t>
      </w:r>
      <w:r w:rsidRPr="000D4A44">
        <w:rPr>
          <w:rFonts w:ascii="Times New Roman" w:hAnsi="Times New Roman" w:cs="Times New Roman"/>
          <w:b/>
          <w:sz w:val="28"/>
          <w:szCs w:val="28"/>
        </w:rPr>
        <w:t xml:space="preserve"> CUỘC KHỞI NGHĨA HAI BÀ TRƯNG NĂM 40</w:t>
      </w:r>
    </w:p>
    <w:p w:rsidR="00FE37F8" w:rsidRPr="000D4A44" w:rsidRDefault="00FE37F8" w:rsidP="000D4A44">
      <w:pPr>
        <w:spacing w:after="0" w:line="240" w:lineRule="auto"/>
        <w:jc w:val="center"/>
        <w:rPr>
          <w:rFonts w:ascii="Times New Roman" w:hAnsi="Times New Roman" w:cs="Times New Roman"/>
          <w:b/>
          <w:sz w:val="28"/>
          <w:szCs w:val="28"/>
        </w:rPr>
      </w:pPr>
    </w:p>
    <w:p w:rsidR="00FE37F8" w:rsidRPr="000D4A44" w:rsidRDefault="00FE37F8" w:rsidP="000D4A44">
      <w:pPr>
        <w:spacing w:after="0" w:line="240" w:lineRule="auto"/>
        <w:rPr>
          <w:rFonts w:ascii="Times New Roman" w:hAnsi="Times New Roman" w:cs="Times New Roman"/>
          <w:b/>
          <w:sz w:val="28"/>
          <w:szCs w:val="28"/>
          <w:u w:val="single"/>
        </w:rPr>
      </w:pPr>
      <w:r w:rsidRPr="000D4A44">
        <w:rPr>
          <w:rFonts w:ascii="Times New Roman" w:hAnsi="Times New Roman" w:cs="Times New Roman"/>
          <w:b/>
          <w:sz w:val="28"/>
          <w:szCs w:val="28"/>
          <w:u w:val="single"/>
        </w:rPr>
        <w:t>1. Nước Âu Lạc từ thế kỉ II TCN đến thế kỉ I có gì đồi thay?</w:t>
      </w:r>
    </w:p>
    <w:p w:rsidR="00FE37F8" w:rsidRPr="000D4A44" w:rsidRDefault="00FE37F8" w:rsidP="000D4A44">
      <w:pPr>
        <w:tabs>
          <w:tab w:val="center" w:pos="4320"/>
          <w:tab w:val="right" w:pos="8640"/>
        </w:tabs>
        <w:spacing w:after="0" w:line="240" w:lineRule="auto"/>
        <w:rPr>
          <w:rFonts w:ascii="Times New Roman" w:hAnsi="Times New Roman" w:cs="Times New Roman"/>
          <w:sz w:val="28"/>
          <w:szCs w:val="28"/>
          <w:lang w:eastAsia="ko-KR"/>
        </w:rPr>
      </w:pPr>
      <w:r w:rsidRPr="000D4A44">
        <w:rPr>
          <w:rFonts w:ascii="Times New Roman" w:hAnsi="Times New Roman" w:cs="Times New Roman"/>
          <w:sz w:val="28"/>
          <w:szCs w:val="28"/>
          <w:lang w:eastAsia="ko-KR"/>
        </w:rPr>
        <w:t>- Năm 179 TCN, Triệu Đà sáp nhập Âu Lạc vào Nam Việt, chia Âu Lạc thành hai quân Giao Chỉ và Cửu Chân.</w:t>
      </w:r>
    </w:p>
    <w:p w:rsidR="00FE37F8" w:rsidRPr="000D4A44" w:rsidRDefault="00FE37F8" w:rsidP="000D4A44">
      <w:pPr>
        <w:tabs>
          <w:tab w:val="center" w:pos="4320"/>
          <w:tab w:val="right" w:pos="8640"/>
        </w:tabs>
        <w:spacing w:after="0" w:line="240" w:lineRule="auto"/>
        <w:rPr>
          <w:rFonts w:ascii="Times New Roman" w:hAnsi="Times New Roman" w:cs="Times New Roman"/>
          <w:sz w:val="28"/>
          <w:szCs w:val="28"/>
          <w:lang w:eastAsia="ko-KR"/>
        </w:rPr>
      </w:pPr>
      <w:r w:rsidRPr="000D4A44">
        <w:rPr>
          <w:rFonts w:ascii="Times New Roman" w:hAnsi="Times New Roman" w:cs="Times New Roman"/>
          <w:sz w:val="28"/>
          <w:szCs w:val="28"/>
          <w:lang w:eastAsia="ko-KR"/>
        </w:rPr>
        <w:t>- Năm 111 TCN, nhà Hán chiếm Âu Lạc và chia lại thành 3 quận: Giao Chỉ, Cửu Chân, Nhật Nam, gộp với 6 quận của Trung Quốc thành châu Giao.</w:t>
      </w:r>
    </w:p>
    <w:p w:rsidR="00FE37F8" w:rsidRPr="000D4A44" w:rsidRDefault="00FE37F8" w:rsidP="000D4A44">
      <w:pPr>
        <w:tabs>
          <w:tab w:val="center" w:pos="4320"/>
          <w:tab w:val="right" w:pos="8640"/>
        </w:tabs>
        <w:spacing w:after="0" w:line="240" w:lineRule="auto"/>
        <w:rPr>
          <w:rFonts w:ascii="Times New Roman" w:hAnsi="Times New Roman" w:cs="Times New Roman"/>
          <w:sz w:val="28"/>
          <w:szCs w:val="28"/>
          <w:lang w:eastAsia="ko-KR"/>
        </w:rPr>
      </w:pPr>
      <w:r w:rsidRPr="000D4A44">
        <w:rPr>
          <w:rFonts w:ascii="Times New Roman" w:hAnsi="Times New Roman" w:cs="Times New Roman"/>
          <w:sz w:val="28"/>
          <w:szCs w:val="28"/>
          <w:lang w:eastAsia="ko-KR"/>
        </w:rPr>
        <w:t xml:space="preserve"> - Đứng đầu châu là thứ sử, đứng đầu quận là Thái thú coi việc chính trị, Đô uý coi việc quân sự (đều là người Hán).</w:t>
      </w:r>
    </w:p>
    <w:p w:rsidR="00FE37F8" w:rsidRPr="000D4A44" w:rsidRDefault="00FE37F8" w:rsidP="000D4A44">
      <w:pPr>
        <w:tabs>
          <w:tab w:val="center" w:pos="4320"/>
          <w:tab w:val="right" w:pos="8640"/>
        </w:tabs>
        <w:spacing w:after="0" w:line="240" w:lineRule="auto"/>
        <w:rPr>
          <w:rFonts w:ascii="Times New Roman" w:hAnsi="Times New Roman" w:cs="Times New Roman"/>
          <w:sz w:val="28"/>
          <w:szCs w:val="28"/>
          <w:lang w:eastAsia="ko-KR"/>
        </w:rPr>
      </w:pPr>
      <w:r w:rsidRPr="000D4A44">
        <w:rPr>
          <w:rFonts w:ascii="Times New Roman" w:hAnsi="Times New Roman" w:cs="Times New Roman"/>
          <w:sz w:val="28"/>
          <w:szCs w:val="28"/>
          <w:lang w:eastAsia="ko-KR"/>
        </w:rPr>
        <w:t xml:space="preserve"> - Dưới quận là huyện vẫn để các Lạc tướng người Việt cai trị.</w:t>
      </w:r>
    </w:p>
    <w:p w:rsidR="00AC755E" w:rsidRPr="000D4A44" w:rsidRDefault="00AC755E" w:rsidP="000D4A44">
      <w:pPr>
        <w:tabs>
          <w:tab w:val="center" w:pos="4320"/>
          <w:tab w:val="right" w:pos="8640"/>
        </w:tabs>
        <w:spacing w:after="0" w:line="240" w:lineRule="auto"/>
        <w:rPr>
          <w:rFonts w:ascii="Times New Roman" w:hAnsi="Times New Roman" w:cs="Times New Roman"/>
          <w:b/>
          <w:sz w:val="28"/>
          <w:szCs w:val="28"/>
          <w:lang w:eastAsia="ko-KR"/>
        </w:rPr>
      </w:pPr>
      <w:r w:rsidRPr="000D4A44">
        <w:rPr>
          <w:rFonts w:ascii="Times New Roman" w:hAnsi="Times New Roman" w:cs="Times New Roman"/>
          <w:b/>
          <w:sz w:val="28"/>
          <w:szCs w:val="28"/>
          <w:lang w:eastAsia="ko-KR"/>
        </w:rPr>
        <w:t>* Chính sách bóc lột của nhà Hán:</w:t>
      </w:r>
    </w:p>
    <w:p w:rsidR="00FE37F8" w:rsidRPr="000D4A44" w:rsidRDefault="00FE37F8" w:rsidP="000D4A44">
      <w:pPr>
        <w:tabs>
          <w:tab w:val="center" w:pos="4320"/>
          <w:tab w:val="right" w:pos="8640"/>
        </w:tabs>
        <w:spacing w:after="0" w:line="240" w:lineRule="auto"/>
        <w:rPr>
          <w:rFonts w:ascii="Times New Roman" w:hAnsi="Times New Roman" w:cs="Times New Roman"/>
          <w:sz w:val="28"/>
          <w:szCs w:val="28"/>
          <w:lang w:eastAsia="ko-KR"/>
        </w:rPr>
      </w:pPr>
      <w:r w:rsidRPr="000D4A44">
        <w:rPr>
          <w:rFonts w:ascii="Times New Roman" w:hAnsi="Times New Roman" w:cs="Times New Roman"/>
          <w:sz w:val="28"/>
          <w:szCs w:val="28"/>
          <w:lang w:eastAsia="ko-KR"/>
        </w:rPr>
        <w:t>- Ra sức bóc lột bằng nhiều thứ thuế, nhất là thuế muối, thuế sắt và cống nạp nặng nề.</w:t>
      </w:r>
    </w:p>
    <w:p w:rsidR="00FE37F8" w:rsidRPr="000D4A44" w:rsidRDefault="00FE37F8" w:rsidP="000D4A44">
      <w:pPr>
        <w:tabs>
          <w:tab w:val="center" w:pos="4320"/>
          <w:tab w:val="right" w:pos="8640"/>
        </w:tabs>
        <w:spacing w:after="0" w:line="240" w:lineRule="auto"/>
        <w:rPr>
          <w:rFonts w:ascii="Times New Roman" w:hAnsi="Times New Roman" w:cs="Times New Roman"/>
          <w:sz w:val="28"/>
          <w:szCs w:val="28"/>
          <w:lang w:eastAsia="ko-KR"/>
        </w:rPr>
      </w:pPr>
      <w:r w:rsidRPr="000D4A44">
        <w:rPr>
          <w:rFonts w:ascii="Times New Roman" w:hAnsi="Times New Roman" w:cs="Times New Roman"/>
          <w:sz w:val="28"/>
          <w:szCs w:val="28"/>
          <w:lang w:eastAsia="ko-KR"/>
        </w:rPr>
        <w:t>- Cho người Hán sang ở lẫn với dân ta, bắt dân ta phải theo phong tục, tập quán của người Hán, âm mưu đồng hóa dân tộc ta.</w:t>
      </w:r>
    </w:p>
    <w:p w:rsidR="00FE37F8" w:rsidRPr="000D4A44" w:rsidRDefault="00FE37F8" w:rsidP="000D4A44">
      <w:pPr>
        <w:tabs>
          <w:tab w:val="center" w:pos="4320"/>
          <w:tab w:val="right" w:pos="8640"/>
        </w:tabs>
        <w:spacing w:after="0" w:line="240" w:lineRule="auto"/>
        <w:rPr>
          <w:rFonts w:ascii="Times New Roman" w:hAnsi="Times New Roman" w:cs="Times New Roman"/>
          <w:b/>
          <w:iCs/>
          <w:sz w:val="28"/>
          <w:szCs w:val="28"/>
          <w:u w:val="single"/>
          <w:lang w:eastAsia="ko-KR"/>
        </w:rPr>
      </w:pPr>
      <w:r w:rsidRPr="000D4A44">
        <w:rPr>
          <w:rFonts w:ascii="Times New Roman" w:hAnsi="Times New Roman" w:cs="Times New Roman"/>
          <w:b/>
          <w:sz w:val="28"/>
          <w:szCs w:val="28"/>
          <w:u w:val="single"/>
          <w:lang w:eastAsia="ko-KR"/>
        </w:rPr>
        <w:t xml:space="preserve">2. Diễn biến </w:t>
      </w:r>
      <w:r w:rsidRPr="000D4A44">
        <w:rPr>
          <w:rFonts w:ascii="Times New Roman" w:hAnsi="Times New Roman" w:cs="Times New Roman"/>
          <w:b/>
          <w:iCs/>
          <w:sz w:val="28"/>
          <w:szCs w:val="28"/>
          <w:u w:val="single"/>
          <w:lang w:eastAsia="ko-KR"/>
        </w:rPr>
        <w:t>Cuộc khởi nghĩa Hai Bà Trưng năm 40?</w:t>
      </w:r>
    </w:p>
    <w:p w:rsidR="00FE37F8" w:rsidRPr="000D4A44" w:rsidRDefault="00FE37F8" w:rsidP="000D4A44">
      <w:pPr>
        <w:tabs>
          <w:tab w:val="center" w:pos="4320"/>
          <w:tab w:val="right" w:pos="8640"/>
        </w:tabs>
        <w:spacing w:after="0" w:line="240" w:lineRule="auto"/>
        <w:rPr>
          <w:rFonts w:ascii="Times New Roman" w:hAnsi="Times New Roman" w:cs="Times New Roman"/>
          <w:i/>
          <w:iCs/>
          <w:sz w:val="28"/>
          <w:szCs w:val="28"/>
          <w:u w:val="single"/>
          <w:lang w:eastAsia="ko-KR"/>
        </w:rPr>
      </w:pPr>
      <w:r w:rsidRPr="000D4A44">
        <w:rPr>
          <w:rFonts w:ascii="Times New Roman" w:hAnsi="Times New Roman" w:cs="Times New Roman"/>
          <w:sz w:val="28"/>
          <w:szCs w:val="28"/>
          <w:lang w:eastAsia="ko-KR"/>
        </w:rPr>
        <w:t xml:space="preserve">- </w:t>
      </w:r>
      <w:r w:rsidRPr="000D4A44">
        <w:rPr>
          <w:rFonts w:ascii="Times New Roman" w:hAnsi="Times New Roman" w:cs="Times New Roman"/>
          <w:i/>
          <w:iCs/>
          <w:sz w:val="28"/>
          <w:szCs w:val="28"/>
          <w:u w:val="single"/>
          <w:lang w:eastAsia="ko-KR"/>
        </w:rPr>
        <w:t>Nguyên nhân:</w:t>
      </w:r>
    </w:p>
    <w:p w:rsidR="00FE37F8" w:rsidRPr="000D4A44" w:rsidRDefault="00FE37F8" w:rsidP="000D4A44">
      <w:pPr>
        <w:tabs>
          <w:tab w:val="center" w:pos="4320"/>
          <w:tab w:val="right" w:pos="8640"/>
        </w:tabs>
        <w:spacing w:after="0" w:line="240" w:lineRule="auto"/>
        <w:rPr>
          <w:rFonts w:ascii="Times New Roman" w:hAnsi="Times New Roman" w:cs="Times New Roman"/>
          <w:sz w:val="28"/>
          <w:szCs w:val="28"/>
          <w:lang w:eastAsia="ko-KR"/>
        </w:rPr>
      </w:pPr>
      <w:r w:rsidRPr="000D4A44">
        <w:rPr>
          <w:rFonts w:ascii="Times New Roman" w:hAnsi="Times New Roman" w:cs="Times New Roman"/>
          <w:sz w:val="28"/>
          <w:szCs w:val="28"/>
          <w:lang w:eastAsia="ko-KR"/>
        </w:rPr>
        <w:t>+ Do chính sách áp bức, bóc lột tàn bạo của nhà Hán.</w:t>
      </w:r>
    </w:p>
    <w:p w:rsidR="00FE37F8" w:rsidRPr="000D4A44" w:rsidRDefault="00FE37F8" w:rsidP="000D4A44">
      <w:pPr>
        <w:tabs>
          <w:tab w:val="center" w:pos="4320"/>
          <w:tab w:val="right" w:pos="8640"/>
        </w:tabs>
        <w:spacing w:after="0" w:line="240" w:lineRule="auto"/>
        <w:rPr>
          <w:rFonts w:ascii="Times New Roman" w:hAnsi="Times New Roman" w:cs="Times New Roman"/>
          <w:sz w:val="28"/>
          <w:szCs w:val="28"/>
          <w:lang w:eastAsia="ko-KR"/>
        </w:rPr>
      </w:pPr>
      <w:r w:rsidRPr="000D4A44">
        <w:rPr>
          <w:rFonts w:ascii="Times New Roman" w:hAnsi="Times New Roman" w:cs="Times New Roman"/>
          <w:sz w:val="28"/>
          <w:szCs w:val="28"/>
          <w:lang w:eastAsia="ko-KR"/>
        </w:rPr>
        <w:t>+ Thi Sách (chồng Trưng Trắc) bị Thái thú Tô Định giết hạ</w:t>
      </w:r>
      <w:r w:rsidR="00AC755E" w:rsidRPr="000D4A44">
        <w:rPr>
          <w:rFonts w:ascii="Times New Roman" w:hAnsi="Times New Roman" w:cs="Times New Roman"/>
          <w:sz w:val="28"/>
          <w:szCs w:val="28"/>
          <w:lang w:eastAsia="ko-KR"/>
        </w:rPr>
        <w:t>i</w:t>
      </w:r>
    </w:p>
    <w:p w:rsidR="00FE37F8" w:rsidRPr="000D4A44" w:rsidRDefault="00FE37F8" w:rsidP="000D4A44">
      <w:pPr>
        <w:tabs>
          <w:tab w:val="center" w:pos="4320"/>
          <w:tab w:val="right" w:pos="8640"/>
        </w:tabs>
        <w:spacing w:after="0" w:line="240" w:lineRule="auto"/>
        <w:rPr>
          <w:rFonts w:ascii="Times New Roman" w:hAnsi="Times New Roman" w:cs="Times New Roman"/>
          <w:sz w:val="28"/>
          <w:szCs w:val="28"/>
          <w:lang w:eastAsia="ko-KR"/>
        </w:rPr>
      </w:pPr>
      <w:r w:rsidRPr="000D4A44">
        <w:rPr>
          <w:rFonts w:ascii="Times New Roman" w:hAnsi="Times New Roman" w:cs="Times New Roman"/>
          <w:sz w:val="28"/>
          <w:szCs w:val="28"/>
          <w:lang w:eastAsia="ko-KR"/>
        </w:rPr>
        <w:t xml:space="preserve">- </w:t>
      </w:r>
      <w:r w:rsidRPr="000D4A44">
        <w:rPr>
          <w:rFonts w:ascii="Times New Roman" w:hAnsi="Times New Roman" w:cs="Times New Roman"/>
          <w:i/>
          <w:iCs/>
          <w:sz w:val="28"/>
          <w:szCs w:val="28"/>
          <w:u w:val="single"/>
          <w:lang w:eastAsia="ko-KR"/>
        </w:rPr>
        <w:t>Diễn biến</w:t>
      </w:r>
      <w:r w:rsidRPr="000D4A44">
        <w:rPr>
          <w:rFonts w:ascii="Times New Roman" w:hAnsi="Times New Roman" w:cs="Times New Roman"/>
          <w:sz w:val="28"/>
          <w:szCs w:val="28"/>
          <w:lang w:eastAsia="ko-KR"/>
        </w:rPr>
        <w:t>:</w:t>
      </w:r>
    </w:p>
    <w:p w:rsidR="00FE37F8" w:rsidRPr="000D4A44" w:rsidRDefault="00FE37F8" w:rsidP="000D4A44">
      <w:pPr>
        <w:tabs>
          <w:tab w:val="center" w:pos="4320"/>
          <w:tab w:val="right" w:pos="8640"/>
        </w:tabs>
        <w:spacing w:after="0" w:line="240" w:lineRule="auto"/>
        <w:rPr>
          <w:rFonts w:ascii="Times New Roman" w:hAnsi="Times New Roman" w:cs="Times New Roman"/>
          <w:sz w:val="28"/>
          <w:szCs w:val="28"/>
          <w:lang w:eastAsia="ko-KR"/>
        </w:rPr>
      </w:pPr>
      <w:r w:rsidRPr="000D4A44">
        <w:rPr>
          <w:rFonts w:ascii="Times New Roman" w:hAnsi="Times New Roman" w:cs="Times New Roman"/>
          <w:sz w:val="28"/>
          <w:szCs w:val="28"/>
          <w:lang w:eastAsia="ko-KR"/>
        </w:rPr>
        <w:t>+ Mùa xuân năm 40 (tháng 3 Dương Lịch), Hai Bà Trưng dựng cờ khởi nghĩa ở Hát Môn (Hà Nội).</w:t>
      </w:r>
    </w:p>
    <w:p w:rsidR="00FE37F8" w:rsidRPr="000D4A44" w:rsidRDefault="00FE37F8" w:rsidP="000D4A44">
      <w:pPr>
        <w:tabs>
          <w:tab w:val="center" w:pos="4320"/>
          <w:tab w:val="right" w:pos="8640"/>
        </w:tabs>
        <w:spacing w:after="0" w:line="240" w:lineRule="auto"/>
        <w:rPr>
          <w:rFonts w:ascii="Times New Roman" w:hAnsi="Times New Roman" w:cs="Times New Roman"/>
          <w:sz w:val="28"/>
          <w:szCs w:val="28"/>
          <w:lang w:eastAsia="ko-KR"/>
        </w:rPr>
      </w:pPr>
      <w:r w:rsidRPr="000D4A44">
        <w:rPr>
          <w:rFonts w:ascii="Times New Roman" w:hAnsi="Times New Roman" w:cs="Times New Roman"/>
          <w:sz w:val="28"/>
          <w:szCs w:val="28"/>
          <w:lang w:eastAsia="ko-KR"/>
        </w:rPr>
        <w:t>+ Nghĩa quân làm chủ Mê Linh, nhanh chóng tiến đánh Cổ Loa và Luy Lâu.</w:t>
      </w:r>
    </w:p>
    <w:p w:rsidR="00FE37F8" w:rsidRPr="000D4A44" w:rsidRDefault="00FE37F8" w:rsidP="000D4A44">
      <w:pPr>
        <w:tabs>
          <w:tab w:val="center" w:pos="4320"/>
          <w:tab w:val="right" w:pos="8640"/>
        </w:tabs>
        <w:spacing w:after="0" w:line="240" w:lineRule="auto"/>
        <w:rPr>
          <w:rFonts w:ascii="Times New Roman" w:hAnsi="Times New Roman" w:cs="Times New Roman"/>
          <w:i/>
          <w:sz w:val="28"/>
          <w:szCs w:val="28"/>
          <w:u w:val="single"/>
          <w:lang w:eastAsia="ko-KR"/>
        </w:rPr>
      </w:pPr>
      <w:r w:rsidRPr="000D4A44">
        <w:rPr>
          <w:rFonts w:ascii="Times New Roman" w:hAnsi="Times New Roman" w:cs="Times New Roman"/>
          <w:i/>
          <w:sz w:val="28"/>
          <w:szCs w:val="28"/>
          <w:lang w:eastAsia="ko-KR"/>
        </w:rPr>
        <w:t xml:space="preserve">- </w:t>
      </w:r>
      <w:r w:rsidRPr="000D4A44">
        <w:rPr>
          <w:rFonts w:ascii="Times New Roman" w:hAnsi="Times New Roman" w:cs="Times New Roman"/>
          <w:i/>
          <w:sz w:val="28"/>
          <w:szCs w:val="28"/>
          <w:u w:val="single"/>
          <w:lang w:eastAsia="ko-KR"/>
        </w:rPr>
        <w:t>Kết quả:</w:t>
      </w:r>
    </w:p>
    <w:p w:rsidR="00FE37F8" w:rsidRPr="000D4A44" w:rsidRDefault="00FE37F8" w:rsidP="000D4A44">
      <w:pPr>
        <w:tabs>
          <w:tab w:val="center" w:pos="4320"/>
          <w:tab w:val="right" w:pos="8640"/>
        </w:tabs>
        <w:spacing w:after="0" w:line="240" w:lineRule="auto"/>
        <w:rPr>
          <w:rFonts w:ascii="Times New Roman" w:hAnsi="Times New Roman" w:cs="Times New Roman"/>
          <w:sz w:val="28"/>
          <w:szCs w:val="28"/>
          <w:lang w:eastAsia="ko-KR"/>
        </w:rPr>
      </w:pPr>
      <w:r w:rsidRPr="000D4A44">
        <w:rPr>
          <w:rFonts w:ascii="Times New Roman" w:hAnsi="Times New Roman" w:cs="Times New Roman"/>
          <w:sz w:val="28"/>
          <w:szCs w:val="28"/>
          <w:lang w:eastAsia="ko-KR"/>
        </w:rPr>
        <w:t>+ Thái thú Tô Định bỏ trốn về Trung Quốc. Quân Hán bị đánh tan.</w:t>
      </w:r>
    </w:p>
    <w:p w:rsidR="00FE37F8" w:rsidRPr="000D4A44" w:rsidRDefault="00FE37F8" w:rsidP="000D4A44">
      <w:pPr>
        <w:tabs>
          <w:tab w:val="center" w:pos="4320"/>
          <w:tab w:val="right" w:pos="8640"/>
        </w:tabs>
        <w:spacing w:after="0" w:line="240" w:lineRule="auto"/>
        <w:rPr>
          <w:rFonts w:ascii="Times New Roman" w:hAnsi="Times New Roman" w:cs="Times New Roman"/>
          <w:sz w:val="28"/>
          <w:szCs w:val="28"/>
          <w:lang w:eastAsia="ko-KR"/>
        </w:rPr>
      </w:pPr>
      <w:r w:rsidRPr="000D4A44">
        <w:rPr>
          <w:rFonts w:ascii="Times New Roman" w:hAnsi="Times New Roman" w:cs="Times New Roman"/>
          <w:sz w:val="28"/>
          <w:szCs w:val="28"/>
          <w:lang w:eastAsia="ko-KR"/>
        </w:rPr>
        <w:t>+ Cuộc khởi nghĩa thắng lợi.</w:t>
      </w:r>
    </w:p>
    <w:p w:rsidR="00FE37F8" w:rsidRPr="000D4A44" w:rsidRDefault="00FE37F8" w:rsidP="000D4A44">
      <w:pPr>
        <w:spacing w:after="0" w:line="240" w:lineRule="auto"/>
        <w:rPr>
          <w:rFonts w:ascii="Times New Roman" w:hAnsi="Times New Roman" w:cs="Times New Roman"/>
          <w:b/>
          <w:sz w:val="28"/>
          <w:szCs w:val="28"/>
          <w:u w:val="single"/>
        </w:rPr>
      </w:pPr>
    </w:p>
    <w:p w:rsidR="00FE37F8" w:rsidRPr="000D4A44" w:rsidRDefault="00AC755E" w:rsidP="000D4A44">
      <w:pPr>
        <w:tabs>
          <w:tab w:val="left" w:pos="8190"/>
        </w:tabs>
        <w:spacing w:after="0" w:line="288" w:lineRule="auto"/>
        <w:rPr>
          <w:rFonts w:ascii="Times New Roman" w:hAnsi="Times New Roman" w:cs="Times New Roman"/>
          <w:sz w:val="28"/>
          <w:szCs w:val="28"/>
          <w:lang w:val="pt-BR"/>
        </w:rPr>
      </w:pPr>
      <w:r w:rsidRPr="000D4A44">
        <w:rPr>
          <w:rFonts w:ascii="Times New Roman" w:hAnsi="Times New Roman" w:cs="Times New Roman"/>
          <w:b/>
          <w:sz w:val="28"/>
          <w:szCs w:val="28"/>
          <w:lang w:val="pt-BR"/>
        </w:rPr>
        <w:t>Bài 18</w:t>
      </w:r>
      <w:r w:rsidRPr="000D4A44">
        <w:rPr>
          <w:rFonts w:ascii="Times New Roman" w:hAnsi="Times New Roman" w:cs="Times New Roman"/>
          <w:sz w:val="28"/>
          <w:szCs w:val="28"/>
          <w:lang w:val="pt-BR"/>
        </w:rPr>
        <w:t xml:space="preserve">  </w:t>
      </w:r>
      <w:r w:rsidRPr="000D4A44">
        <w:rPr>
          <w:rFonts w:ascii="Times New Roman" w:hAnsi="Times New Roman" w:cs="Times New Roman"/>
          <w:b/>
          <w:sz w:val="28"/>
          <w:szCs w:val="28"/>
          <w:lang w:val="pt-BR"/>
        </w:rPr>
        <w:t>TRƯNG VƯƠNG VÀ CUỘC KHÁNG CHIẾN CHỐNG QUÂN XÂM LƯỢC HÁN</w:t>
      </w:r>
      <w:r w:rsidRPr="000D4A44">
        <w:rPr>
          <w:rFonts w:ascii="Times New Roman" w:hAnsi="Times New Roman" w:cs="Times New Roman"/>
          <w:sz w:val="28"/>
          <w:szCs w:val="28"/>
          <w:lang w:val="pt-BR"/>
        </w:rPr>
        <w:t xml:space="preserve">                                       </w:t>
      </w:r>
    </w:p>
    <w:p w:rsidR="00AC755E" w:rsidRPr="000D4A44" w:rsidRDefault="00AC755E" w:rsidP="000D4A44">
      <w:pPr>
        <w:spacing w:after="0" w:line="288" w:lineRule="auto"/>
        <w:jc w:val="both"/>
        <w:rPr>
          <w:rFonts w:ascii="Times New Roman" w:hAnsi="Times New Roman" w:cs="Times New Roman"/>
          <w:sz w:val="28"/>
          <w:szCs w:val="28"/>
          <w:u w:val="single"/>
        </w:rPr>
      </w:pPr>
      <w:r w:rsidRPr="000D4A44">
        <w:rPr>
          <w:rFonts w:ascii="Times New Roman" w:hAnsi="Times New Roman" w:cs="Times New Roman"/>
          <w:b/>
          <w:sz w:val="28"/>
          <w:szCs w:val="28"/>
        </w:rPr>
        <w:t xml:space="preserve">1. </w:t>
      </w:r>
      <w:r w:rsidRPr="000D4A44">
        <w:rPr>
          <w:rFonts w:ascii="Times New Roman" w:hAnsi="Times New Roman" w:cs="Times New Roman"/>
          <w:b/>
          <w:sz w:val="28"/>
          <w:szCs w:val="28"/>
          <w:u w:val="single"/>
        </w:rPr>
        <w:t>Hai Bà Trưng đã làm gì sau khi</w:t>
      </w:r>
      <w:r w:rsidRPr="000D4A44">
        <w:rPr>
          <w:rFonts w:ascii="Times New Roman" w:hAnsi="Times New Roman" w:cs="Times New Roman"/>
          <w:b/>
          <w:sz w:val="28"/>
          <w:szCs w:val="28"/>
        </w:rPr>
        <w:t xml:space="preserve"> </w:t>
      </w:r>
      <w:r w:rsidRPr="000D4A44">
        <w:rPr>
          <w:rFonts w:ascii="Times New Roman" w:hAnsi="Times New Roman" w:cs="Times New Roman"/>
          <w:b/>
          <w:sz w:val="28"/>
          <w:szCs w:val="28"/>
          <w:u w:val="single"/>
        </w:rPr>
        <w:t>giành được độc lập</w:t>
      </w:r>
    </w:p>
    <w:p w:rsidR="00AC755E" w:rsidRPr="000D4A44" w:rsidRDefault="00AC755E" w:rsidP="000D4A44">
      <w:pPr>
        <w:spacing w:after="0" w:line="288" w:lineRule="auto"/>
        <w:jc w:val="both"/>
        <w:rPr>
          <w:rFonts w:ascii="Times New Roman" w:hAnsi="Times New Roman" w:cs="Times New Roman"/>
          <w:sz w:val="28"/>
          <w:szCs w:val="28"/>
        </w:rPr>
      </w:pPr>
      <w:r w:rsidRPr="000D4A44">
        <w:rPr>
          <w:rFonts w:ascii="Times New Roman" w:hAnsi="Times New Roman" w:cs="Times New Roman"/>
          <w:sz w:val="28"/>
          <w:szCs w:val="28"/>
        </w:rPr>
        <w:t>- Trưng Trắc được suy tôn lên làm vua, đóng đô ở Mê Linh.</w:t>
      </w:r>
    </w:p>
    <w:p w:rsidR="00AC755E" w:rsidRPr="000D4A44" w:rsidRDefault="00AC755E" w:rsidP="000D4A44">
      <w:pPr>
        <w:spacing w:after="0" w:line="288" w:lineRule="auto"/>
        <w:jc w:val="both"/>
        <w:rPr>
          <w:rFonts w:ascii="Times New Roman" w:hAnsi="Times New Roman" w:cs="Times New Roman"/>
          <w:sz w:val="28"/>
          <w:szCs w:val="28"/>
        </w:rPr>
      </w:pPr>
      <w:r w:rsidRPr="000D4A44">
        <w:rPr>
          <w:rFonts w:ascii="Times New Roman" w:hAnsi="Times New Roman" w:cs="Times New Roman"/>
          <w:sz w:val="28"/>
          <w:szCs w:val="28"/>
        </w:rPr>
        <w:t>- Bà phong chức tước cho những người có công, tổ chức lại chính quyền, xá thuế 2 năm, bãi bỏ luật pháp nhà Hán.</w:t>
      </w:r>
    </w:p>
    <w:p w:rsidR="00AC755E" w:rsidRPr="000D4A44" w:rsidRDefault="00AC755E" w:rsidP="000D4A44">
      <w:pPr>
        <w:spacing w:after="0"/>
        <w:jc w:val="center"/>
        <w:rPr>
          <w:rFonts w:ascii="Times New Roman" w:hAnsi="Times New Roman" w:cs="Times New Roman"/>
          <w:b/>
          <w:sz w:val="28"/>
          <w:szCs w:val="28"/>
        </w:rPr>
      </w:pPr>
    </w:p>
    <w:p w:rsidR="00FE37F8" w:rsidRPr="000D4A44" w:rsidRDefault="00FE37F8" w:rsidP="000D4A44">
      <w:pPr>
        <w:spacing w:after="0" w:line="264" w:lineRule="auto"/>
        <w:jc w:val="center"/>
        <w:rPr>
          <w:rFonts w:ascii="Times New Roman" w:hAnsi="Times New Roman" w:cs="Times New Roman"/>
          <w:b/>
          <w:sz w:val="28"/>
          <w:szCs w:val="28"/>
        </w:rPr>
      </w:pPr>
      <w:r w:rsidRPr="000D4A44">
        <w:rPr>
          <w:rFonts w:ascii="Times New Roman" w:hAnsi="Times New Roman" w:cs="Times New Roman"/>
          <w:b/>
          <w:sz w:val="28"/>
          <w:szCs w:val="28"/>
        </w:rPr>
        <w:t xml:space="preserve">BÀI 19: TỪ SAU TRƯNG VƯƠNG ĐẾN TRƯỚC LÝ NAM ĐẾ </w:t>
      </w:r>
    </w:p>
    <w:p w:rsidR="00FE37F8" w:rsidRPr="000D4A44" w:rsidRDefault="00FE37F8" w:rsidP="000D4A44">
      <w:pPr>
        <w:spacing w:after="0" w:line="264" w:lineRule="auto"/>
        <w:jc w:val="center"/>
        <w:rPr>
          <w:rFonts w:ascii="Times New Roman" w:hAnsi="Times New Roman" w:cs="Times New Roman"/>
          <w:b/>
          <w:sz w:val="28"/>
          <w:szCs w:val="28"/>
        </w:rPr>
      </w:pPr>
      <w:r w:rsidRPr="000D4A44">
        <w:rPr>
          <w:rFonts w:ascii="Times New Roman" w:hAnsi="Times New Roman" w:cs="Times New Roman"/>
          <w:b/>
          <w:sz w:val="28"/>
          <w:szCs w:val="28"/>
        </w:rPr>
        <w:t>(GIỮA THẾ KỈ I – GIỮA THẾ KỈ VI)</w:t>
      </w:r>
    </w:p>
    <w:p w:rsidR="00FE37F8" w:rsidRPr="000D4A44" w:rsidRDefault="00FE37F8" w:rsidP="000D4A44">
      <w:pPr>
        <w:spacing w:after="0" w:line="264" w:lineRule="auto"/>
        <w:rPr>
          <w:rFonts w:ascii="Times New Roman" w:hAnsi="Times New Roman" w:cs="Times New Roman"/>
          <w:b/>
          <w:sz w:val="28"/>
          <w:szCs w:val="28"/>
        </w:rPr>
      </w:pPr>
      <w:r w:rsidRPr="000D4A44">
        <w:rPr>
          <w:rFonts w:ascii="Times New Roman" w:hAnsi="Times New Roman" w:cs="Times New Roman"/>
          <w:b/>
          <w:sz w:val="28"/>
          <w:szCs w:val="28"/>
        </w:rPr>
        <w:t>1. Chế độ cai trị của các triều đại phong kiến phương Bắc đối với nước ta từ thế kỉ     I đến thế kỉ VI.</w:t>
      </w:r>
    </w:p>
    <w:p w:rsidR="00FE37F8" w:rsidRPr="000D4A44" w:rsidRDefault="00FE37F8" w:rsidP="000D4A44">
      <w:pPr>
        <w:spacing w:after="0" w:line="264" w:lineRule="auto"/>
        <w:rPr>
          <w:rFonts w:ascii="Times New Roman" w:hAnsi="Times New Roman" w:cs="Times New Roman"/>
          <w:sz w:val="28"/>
          <w:szCs w:val="28"/>
        </w:rPr>
      </w:pPr>
      <w:r w:rsidRPr="000D4A44">
        <w:rPr>
          <w:rFonts w:ascii="Times New Roman" w:hAnsi="Times New Roman" w:cs="Times New Roman"/>
          <w:sz w:val="28"/>
          <w:szCs w:val="28"/>
        </w:rPr>
        <w:t>- Đầu thế kỷ III, nhà Ngô tách châu Giao thành Quảng Châu và Giao Châu.</w:t>
      </w:r>
    </w:p>
    <w:p w:rsidR="00FE37F8" w:rsidRPr="000D4A44" w:rsidRDefault="00FE37F8" w:rsidP="000D4A44">
      <w:pPr>
        <w:spacing w:after="0" w:line="264" w:lineRule="auto"/>
        <w:rPr>
          <w:rFonts w:ascii="Times New Roman" w:hAnsi="Times New Roman" w:cs="Times New Roman"/>
          <w:sz w:val="28"/>
          <w:szCs w:val="28"/>
        </w:rPr>
      </w:pPr>
      <w:r w:rsidRPr="000D4A44">
        <w:rPr>
          <w:rFonts w:ascii="Times New Roman" w:hAnsi="Times New Roman" w:cs="Times New Roman"/>
          <w:sz w:val="28"/>
          <w:szCs w:val="28"/>
        </w:rPr>
        <w:t>- Đưa người Hán sang làm Huyện lệnh.</w:t>
      </w:r>
    </w:p>
    <w:p w:rsidR="00FE37F8" w:rsidRPr="000D4A44" w:rsidRDefault="00FE37F8" w:rsidP="000D4A44">
      <w:pPr>
        <w:pStyle w:val="ListParagraph"/>
        <w:tabs>
          <w:tab w:val="left" w:pos="341"/>
        </w:tabs>
        <w:spacing w:after="0" w:line="264" w:lineRule="auto"/>
        <w:ind w:left="0"/>
        <w:jc w:val="both"/>
        <w:rPr>
          <w:rFonts w:ascii="Times New Roman" w:hAnsi="Times New Roman"/>
          <w:sz w:val="28"/>
          <w:szCs w:val="28"/>
        </w:rPr>
      </w:pPr>
      <w:r w:rsidRPr="000D4A44">
        <w:rPr>
          <w:rFonts w:ascii="Times New Roman" w:hAnsi="Times New Roman"/>
          <w:sz w:val="28"/>
          <w:szCs w:val="28"/>
        </w:rPr>
        <w:t>- Thu nhiều thứ thuế, nặng nhất là thuế muối và thuế sắt, lao dịch và nộp cống nặng nề.</w:t>
      </w:r>
    </w:p>
    <w:p w:rsidR="00FE37F8" w:rsidRPr="000D4A44" w:rsidRDefault="00FE37F8" w:rsidP="000D4A44">
      <w:pPr>
        <w:spacing w:after="0" w:line="264" w:lineRule="auto"/>
        <w:rPr>
          <w:rFonts w:ascii="Times New Roman" w:hAnsi="Times New Roman" w:cs="Times New Roman"/>
          <w:sz w:val="28"/>
          <w:szCs w:val="28"/>
        </w:rPr>
      </w:pPr>
      <w:r w:rsidRPr="000D4A44">
        <w:rPr>
          <w:rFonts w:ascii="Times New Roman" w:hAnsi="Times New Roman" w:cs="Times New Roman"/>
          <w:sz w:val="28"/>
          <w:szCs w:val="28"/>
        </w:rPr>
        <w:lastRenderedPageBreak/>
        <w:t>- Tiếp tục đưa người Hán sang ở lẫn với dân ta, bắt dân ta phải theo phong tục tập quán của người Hán.</w:t>
      </w:r>
    </w:p>
    <w:p w:rsidR="00FE37F8" w:rsidRPr="000D4A44" w:rsidRDefault="00FE37F8" w:rsidP="000D4A44">
      <w:pPr>
        <w:spacing w:after="0" w:line="264" w:lineRule="auto"/>
        <w:rPr>
          <w:rFonts w:ascii="Times New Roman" w:hAnsi="Times New Roman" w:cs="Times New Roman"/>
          <w:b/>
          <w:sz w:val="28"/>
          <w:szCs w:val="28"/>
        </w:rPr>
      </w:pPr>
      <w:r w:rsidRPr="000D4A44">
        <w:rPr>
          <w:rFonts w:ascii="Times New Roman" w:hAnsi="Times New Roman" w:cs="Times New Roman"/>
          <w:b/>
          <w:sz w:val="28"/>
          <w:szCs w:val="28"/>
        </w:rPr>
        <w:t>2. Tình hình kinh tế của nước ta từ thế kỉ I đến thế kỉ VI có gì thay đổi?</w:t>
      </w:r>
    </w:p>
    <w:p w:rsidR="00FE37F8" w:rsidRPr="000D4A44" w:rsidRDefault="00FE37F8" w:rsidP="000D4A44">
      <w:pPr>
        <w:spacing w:after="0" w:line="288" w:lineRule="auto"/>
        <w:rPr>
          <w:rFonts w:ascii="Times New Roman" w:hAnsi="Times New Roman" w:cs="Times New Roman"/>
          <w:sz w:val="28"/>
          <w:szCs w:val="28"/>
        </w:rPr>
      </w:pPr>
      <w:r w:rsidRPr="000D4A44">
        <w:rPr>
          <w:rFonts w:ascii="Times New Roman" w:hAnsi="Times New Roman" w:cs="Times New Roman"/>
          <w:sz w:val="28"/>
          <w:szCs w:val="28"/>
        </w:rPr>
        <w:t>- Mặc dù còn hạn chế về kĩ thuật, nhưng nghề sắt vẫn phát triển: các công cụ như rìu, mai, cuốc, dao... ; vũ khí như kiếm, giáo, mác... làm bằng sắt được sử dụng phổ biến.</w:t>
      </w:r>
    </w:p>
    <w:p w:rsidR="00FE37F8" w:rsidRPr="000D4A44" w:rsidRDefault="00FE37F8" w:rsidP="000D4A44">
      <w:pPr>
        <w:spacing w:after="0" w:line="288" w:lineRule="auto"/>
        <w:rPr>
          <w:rFonts w:ascii="Times New Roman" w:hAnsi="Times New Roman" w:cs="Times New Roman"/>
          <w:sz w:val="28"/>
          <w:szCs w:val="28"/>
        </w:rPr>
      </w:pPr>
      <w:r w:rsidRPr="000D4A44">
        <w:rPr>
          <w:rFonts w:ascii="Times New Roman" w:hAnsi="Times New Roman" w:cs="Times New Roman"/>
          <w:sz w:val="28"/>
          <w:szCs w:val="28"/>
        </w:rPr>
        <w:t>- Biết đắp đê phòng lụt, biết trồng hai vụ lúa một năm.</w:t>
      </w:r>
    </w:p>
    <w:p w:rsidR="00FE37F8" w:rsidRPr="000D4A44" w:rsidRDefault="00FE37F8" w:rsidP="000D4A44">
      <w:pPr>
        <w:spacing w:after="0" w:line="288" w:lineRule="auto"/>
        <w:rPr>
          <w:rFonts w:ascii="Times New Roman" w:hAnsi="Times New Roman" w:cs="Times New Roman"/>
          <w:sz w:val="28"/>
          <w:szCs w:val="28"/>
        </w:rPr>
      </w:pPr>
      <w:r w:rsidRPr="000D4A44">
        <w:rPr>
          <w:rFonts w:ascii="Times New Roman" w:hAnsi="Times New Roman" w:cs="Times New Roman"/>
          <w:sz w:val="28"/>
          <w:szCs w:val="28"/>
        </w:rPr>
        <w:t>- Nghề gốm, nghề dệt,... cũng được phát triển.</w:t>
      </w:r>
    </w:p>
    <w:p w:rsidR="00FE37F8" w:rsidRPr="000D4A44" w:rsidRDefault="00FE37F8" w:rsidP="000D4A44">
      <w:pPr>
        <w:spacing w:after="0" w:line="288" w:lineRule="auto"/>
        <w:rPr>
          <w:rFonts w:ascii="Times New Roman" w:hAnsi="Times New Roman" w:cs="Times New Roman"/>
          <w:sz w:val="28"/>
          <w:szCs w:val="28"/>
        </w:rPr>
      </w:pPr>
      <w:r w:rsidRPr="000D4A44">
        <w:rPr>
          <w:rFonts w:ascii="Times New Roman" w:hAnsi="Times New Roman" w:cs="Times New Roman"/>
          <w:sz w:val="28"/>
          <w:szCs w:val="28"/>
        </w:rPr>
        <w:t>- Các sản phẩm nông nghiệp và thủ công nghiệp không bị đem cống nạp mà được trao đổi ở các chợ làng. Chính quyền đô hộ nắm độc quyền về ngoại thương.</w:t>
      </w:r>
    </w:p>
    <w:p w:rsidR="00FE37F8" w:rsidRPr="000D4A44" w:rsidRDefault="00FE37F8" w:rsidP="000D4A44">
      <w:pPr>
        <w:spacing w:after="0" w:line="288" w:lineRule="auto"/>
        <w:jc w:val="center"/>
        <w:rPr>
          <w:rFonts w:ascii="Times New Roman" w:hAnsi="Times New Roman" w:cs="Times New Roman"/>
          <w:b/>
          <w:sz w:val="28"/>
          <w:szCs w:val="28"/>
        </w:rPr>
      </w:pPr>
      <w:r w:rsidRPr="000D4A44">
        <w:rPr>
          <w:rFonts w:ascii="Times New Roman" w:hAnsi="Times New Roman" w:cs="Times New Roman"/>
          <w:b/>
          <w:sz w:val="28"/>
          <w:szCs w:val="28"/>
        </w:rPr>
        <w:t>………………………………………………….</w:t>
      </w:r>
    </w:p>
    <w:p w:rsidR="00FE37F8" w:rsidRPr="000D4A44" w:rsidRDefault="00FE37F8" w:rsidP="000D4A44">
      <w:pPr>
        <w:spacing w:after="0" w:line="264" w:lineRule="auto"/>
        <w:jc w:val="center"/>
        <w:rPr>
          <w:rFonts w:ascii="Times New Roman" w:hAnsi="Times New Roman" w:cs="Times New Roman"/>
          <w:b/>
          <w:sz w:val="28"/>
          <w:szCs w:val="28"/>
        </w:rPr>
      </w:pPr>
      <w:r w:rsidRPr="000D4A44">
        <w:rPr>
          <w:rFonts w:ascii="Times New Roman" w:hAnsi="Times New Roman" w:cs="Times New Roman"/>
          <w:b/>
          <w:sz w:val="28"/>
          <w:szCs w:val="28"/>
        </w:rPr>
        <w:t xml:space="preserve">BÀI 20: TỪ SAU TRƯNG VƯƠNG ĐẾN TRƯỚC LÝ NAM ĐẾ </w:t>
      </w:r>
    </w:p>
    <w:p w:rsidR="00FE37F8" w:rsidRPr="000D4A44" w:rsidRDefault="00FE37F8" w:rsidP="000D4A44">
      <w:pPr>
        <w:spacing w:after="0" w:line="264" w:lineRule="auto"/>
        <w:jc w:val="center"/>
        <w:rPr>
          <w:rFonts w:ascii="Times New Roman" w:hAnsi="Times New Roman" w:cs="Times New Roman"/>
          <w:b/>
          <w:sz w:val="28"/>
          <w:szCs w:val="28"/>
        </w:rPr>
      </w:pPr>
      <w:r w:rsidRPr="000D4A44">
        <w:rPr>
          <w:rFonts w:ascii="Times New Roman" w:hAnsi="Times New Roman" w:cs="Times New Roman"/>
          <w:b/>
          <w:sz w:val="28"/>
          <w:szCs w:val="28"/>
        </w:rPr>
        <w:t>(GIỮA THẾ KỈ I – GIỮA THẾ KỈ VI)</w:t>
      </w:r>
    </w:p>
    <w:p w:rsidR="00FE37F8" w:rsidRPr="000D4A44" w:rsidRDefault="00FE37F8" w:rsidP="000D4A44">
      <w:pPr>
        <w:tabs>
          <w:tab w:val="left" w:pos="438"/>
        </w:tabs>
        <w:spacing w:after="0" w:line="264" w:lineRule="auto"/>
        <w:rPr>
          <w:rFonts w:ascii="Times New Roman" w:hAnsi="Times New Roman" w:cs="Times New Roman"/>
          <w:b/>
          <w:sz w:val="28"/>
          <w:szCs w:val="28"/>
        </w:rPr>
      </w:pPr>
      <w:r w:rsidRPr="000D4A44">
        <w:rPr>
          <w:rFonts w:ascii="Times New Roman" w:hAnsi="Times New Roman" w:cs="Times New Roman"/>
          <w:b/>
          <w:sz w:val="28"/>
          <w:szCs w:val="28"/>
        </w:rPr>
        <w:t>3. Những chuyển biến về xã hội và văn hoá nước ta ở các thế kỷ I - VI.</w:t>
      </w:r>
    </w:p>
    <w:p w:rsidR="00FE37F8" w:rsidRPr="000D4A44" w:rsidRDefault="00FE37F8" w:rsidP="000D4A44">
      <w:pPr>
        <w:spacing w:after="0" w:line="264" w:lineRule="auto"/>
        <w:rPr>
          <w:rFonts w:ascii="Times New Roman" w:hAnsi="Times New Roman" w:cs="Times New Roman"/>
          <w:b/>
          <w:sz w:val="28"/>
          <w:szCs w:val="28"/>
        </w:rPr>
      </w:pPr>
      <w:r w:rsidRPr="000D4A44">
        <w:rPr>
          <w:rFonts w:ascii="Times New Roman" w:hAnsi="Times New Roman" w:cs="Times New Roman"/>
          <w:b/>
          <w:sz w:val="28"/>
          <w:szCs w:val="28"/>
        </w:rPr>
        <w:t xml:space="preserve">a/ Xã hội:  </w:t>
      </w:r>
    </w:p>
    <w:p w:rsidR="00FE37F8" w:rsidRPr="000D4A44" w:rsidRDefault="00FE37F8" w:rsidP="000D4A44">
      <w:pPr>
        <w:spacing w:after="0" w:line="264" w:lineRule="auto"/>
        <w:rPr>
          <w:rFonts w:ascii="Times New Roman" w:hAnsi="Times New Roman" w:cs="Times New Roman"/>
          <w:sz w:val="28"/>
          <w:szCs w:val="28"/>
        </w:rPr>
      </w:pPr>
    </w:p>
    <w:tbl>
      <w:tblPr>
        <w:tblW w:w="8160" w:type="dxa"/>
        <w:tblInd w:w="9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60"/>
        <w:gridCol w:w="2160"/>
        <w:gridCol w:w="2040"/>
      </w:tblGrid>
      <w:tr w:rsidR="00FE37F8" w:rsidRPr="000D4A44" w:rsidTr="00481059">
        <w:tc>
          <w:tcPr>
            <w:tcW w:w="3960" w:type="dxa"/>
            <w:tcBorders>
              <w:right w:val="double" w:sz="4" w:space="0" w:color="auto"/>
            </w:tcBorders>
          </w:tcPr>
          <w:p w:rsidR="00FE37F8" w:rsidRPr="000D4A44" w:rsidRDefault="00FE37F8" w:rsidP="000D4A44">
            <w:pPr>
              <w:spacing w:after="0" w:line="264" w:lineRule="auto"/>
              <w:jc w:val="center"/>
              <w:rPr>
                <w:rFonts w:ascii="Times New Roman" w:hAnsi="Times New Roman" w:cs="Times New Roman"/>
                <w:b/>
                <w:sz w:val="28"/>
                <w:szCs w:val="28"/>
              </w:rPr>
            </w:pPr>
            <w:r w:rsidRPr="000D4A44">
              <w:rPr>
                <w:rFonts w:ascii="Times New Roman" w:hAnsi="Times New Roman" w:cs="Times New Roman"/>
                <w:b/>
                <w:sz w:val="28"/>
                <w:szCs w:val="28"/>
              </w:rPr>
              <w:t>THỜI VĂN LANG- ÂU LẠC</w:t>
            </w:r>
          </w:p>
        </w:tc>
        <w:tc>
          <w:tcPr>
            <w:tcW w:w="4200" w:type="dxa"/>
            <w:gridSpan w:val="2"/>
            <w:tcBorders>
              <w:left w:val="double" w:sz="4" w:space="0" w:color="auto"/>
            </w:tcBorders>
          </w:tcPr>
          <w:p w:rsidR="00FE37F8" w:rsidRPr="000D4A44" w:rsidRDefault="00FE37F8" w:rsidP="000D4A44">
            <w:pPr>
              <w:spacing w:after="0" w:line="264" w:lineRule="auto"/>
              <w:jc w:val="center"/>
              <w:rPr>
                <w:rFonts w:ascii="Times New Roman" w:hAnsi="Times New Roman" w:cs="Times New Roman"/>
                <w:sz w:val="28"/>
                <w:szCs w:val="28"/>
              </w:rPr>
            </w:pPr>
            <w:r w:rsidRPr="000D4A44">
              <w:rPr>
                <w:rFonts w:ascii="Times New Roman" w:hAnsi="Times New Roman" w:cs="Times New Roman"/>
                <w:b/>
                <w:sz w:val="28"/>
                <w:szCs w:val="28"/>
              </w:rPr>
              <w:t>THỜI KÌ BỊ ĐÔ HỘ</w:t>
            </w:r>
          </w:p>
        </w:tc>
      </w:tr>
      <w:tr w:rsidR="00FE37F8" w:rsidRPr="000D4A44" w:rsidTr="00481059">
        <w:tc>
          <w:tcPr>
            <w:tcW w:w="3960" w:type="dxa"/>
            <w:tcBorders>
              <w:right w:val="double" w:sz="4" w:space="0" w:color="auto"/>
            </w:tcBorders>
          </w:tcPr>
          <w:p w:rsidR="00FE37F8" w:rsidRPr="000D4A44" w:rsidRDefault="00FE37F8" w:rsidP="000D4A44">
            <w:pPr>
              <w:spacing w:after="0" w:line="264" w:lineRule="auto"/>
              <w:jc w:val="center"/>
              <w:rPr>
                <w:rFonts w:ascii="Times New Roman" w:hAnsi="Times New Roman" w:cs="Times New Roman"/>
                <w:sz w:val="28"/>
                <w:szCs w:val="28"/>
              </w:rPr>
            </w:pPr>
            <w:r w:rsidRPr="000D4A44">
              <w:rPr>
                <w:rFonts w:ascii="Times New Roman" w:hAnsi="Times New Roman" w:cs="Times New Roman"/>
                <w:sz w:val="28"/>
                <w:szCs w:val="28"/>
              </w:rPr>
              <w:t>Vua</w:t>
            </w:r>
          </w:p>
        </w:tc>
        <w:tc>
          <w:tcPr>
            <w:tcW w:w="4200" w:type="dxa"/>
            <w:gridSpan w:val="2"/>
            <w:tcBorders>
              <w:left w:val="double" w:sz="4" w:space="0" w:color="auto"/>
            </w:tcBorders>
          </w:tcPr>
          <w:p w:rsidR="00FE37F8" w:rsidRPr="000D4A44" w:rsidRDefault="00FE37F8" w:rsidP="000D4A44">
            <w:pPr>
              <w:spacing w:after="0" w:line="264" w:lineRule="auto"/>
              <w:jc w:val="center"/>
              <w:rPr>
                <w:rFonts w:ascii="Times New Roman" w:hAnsi="Times New Roman" w:cs="Times New Roman"/>
                <w:sz w:val="28"/>
                <w:szCs w:val="28"/>
              </w:rPr>
            </w:pPr>
            <w:r w:rsidRPr="000D4A44">
              <w:rPr>
                <w:rFonts w:ascii="Times New Roman" w:hAnsi="Times New Roman" w:cs="Times New Roman"/>
                <w:sz w:val="28"/>
                <w:szCs w:val="28"/>
              </w:rPr>
              <w:t>Quan lại đô hộ</w:t>
            </w:r>
          </w:p>
        </w:tc>
      </w:tr>
      <w:tr w:rsidR="00FE37F8" w:rsidRPr="000D4A44" w:rsidTr="00481059">
        <w:tc>
          <w:tcPr>
            <w:tcW w:w="3960" w:type="dxa"/>
            <w:tcBorders>
              <w:right w:val="double" w:sz="4" w:space="0" w:color="auto"/>
            </w:tcBorders>
          </w:tcPr>
          <w:p w:rsidR="00FE37F8" w:rsidRPr="000D4A44" w:rsidRDefault="00FE37F8" w:rsidP="000D4A44">
            <w:pPr>
              <w:spacing w:after="0" w:line="264" w:lineRule="auto"/>
              <w:jc w:val="center"/>
              <w:rPr>
                <w:rFonts w:ascii="Times New Roman" w:hAnsi="Times New Roman" w:cs="Times New Roman"/>
                <w:sz w:val="28"/>
                <w:szCs w:val="28"/>
              </w:rPr>
            </w:pPr>
            <w:r w:rsidRPr="000D4A44">
              <w:rPr>
                <w:rFonts w:ascii="Times New Roman" w:hAnsi="Times New Roman" w:cs="Times New Roman"/>
                <w:sz w:val="28"/>
                <w:szCs w:val="28"/>
              </w:rPr>
              <w:t>Quý tộc</w:t>
            </w:r>
          </w:p>
        </w:tc>
        <w:tc>
          <w:tcPr>
            <w:tcW w:w="2160" w:type="dxa"/>
            <w:tcBorders>
              <w:left w:val="double" w:sz="4" w:space="0" w:color="auto"/>
            </w:tcBorders>
          </w:tcPr>
          <w:p w:rsidR="00FE37F8" w:rsidRPr="000D4A44" w:rsidRDefault="00FE37F8" w:rsidP="000D4A44">
            <w:pPr>
              <w:spacing w:after="0" w:line="264" w:lineRule="auto"/>
              <w:jc w:val="center"/>
              <w:rPr>
                <w:rFonts w:ascii="Times New Roman" w:hAnsi="Times New Roman" w:cs="Times New Roman"/>
                <w:sz w:val="28"/>
                <w:szCs w:val="28"/>
              </w:rPr>
            </w:pPr>
            <w:r w:rsidRPr="000D4A44">
              <w:rPr>
                <w:rFonts w:ascii="Times New Roman" w:hAnsi="Times New Roman" w:cs="Times New Roman"/>
                <w:sz w:val="28"/>
                <w:szCs w:val="28"/>
              </w:rPr>
              <w:t>Hào trưởng Việt</w:t>
            </w:r>
          </w:p>
        </w:tc>
        <w:tc>
          <w:tcPr>
            <w:tcW w:w="2040" w:type="dxa"/>
          </w:tcPr>
          <w:p w:rsidR="00FE37F8" w:rsidRPr="000D4A44" w:rsidRDefault="00FE37F8" w:rsidP="000D4A44">
            <w:pPr>
              <w:spacing w:after="0" w:line="264" w:lineRule="auto"/>
              <w:jc w:val="center"/>
              <w:rPr>
                <w:rFonts w:ascii="Times New Roman" w:hAnsi="Times New Roman" w:cs="Times New Roman"/>
                <w:sz w:val="28"/>
                <w:szCs w:val="28"/>
              </w:rPr>
            </w:pPr>
            <w:r w:rsidRPr="000D4A44">
              <w:rPr>
                <w:rFonts w:ascii="Times New Roman" w:hAnsi="Times New Roman" w:cs="Times New Roman"/>
                <w:sz w:val="28"/>
                <w:szCs w:val="28"/>
              </w:rPr>
              <w:t>Địa chủ Hán</w:t>
            </w:r>
          </w:p>
        </w:tc>
      </w:tr>
      <w:tr w:rsidR="00FE37F8" w:rsidRPr="000D4A44" w:rsidTr="00481059">
        <w:tc>
          <w:tcPr>
            <w:tcW w:w="3960" w:type="dxa"/>
            <w:vMerge w:val="restart"/>
            <w:tcBorders>
              <w:right w:val="double" w:sz="4" w:space="0" w:color="auto"/>
            </w:tcBorders>
          </w:tcPr>
          <w:p w:rsidR="00FE37F8" w:rsidRPr="000D4A44" w:rsidRDefault="00FE37F8" w:rsidP="000D4A44">
            <w:pPr>
              <w:spacing w:after="0" w:line="264" w:lineRule="auto"/>
              <w:jc w:val="center"/>
              <w:rPr>
                <w:rFonts w:ascii="Times New Roman" w:hAnsi="Times New Roman" w:cs="Times New Roman"/>
                <w:sz w:val="28"/>
                <w:szCs w:val="28"/>
              </w:rPr>
            </w:pPr>
            <w:r w:rsidRPr="000D4A44">
              <w:rPr>
                <w:rFonts w:ascii="Times New Roman" w:hAnsi="Times New Roman" w:cs="Times New Roman"/>
                <w:sz w:val="28"/>
                <w:szCs w:val="28"/>
              </w:rPr>
              <w:t>Nông dân công xã</w:t>
            </w:r>
          </w:p>
        </w:tc>
        <w:tc>
          <w:tcPr>
            <w:tcW w:w="4200" w:type="dxa"/>
            <w:gridSpan w:val="2"/>
            <w:tcBorders>
              <w:left w:val="double" w:sz="4" w:space="0" w:color="auto"/>
            </w:tcBorders>
          </w:tcPr>
          <w:p w:rsidR="00FE37F8" w:rsidRPr="000D4A44" w:rsidRDefault="00FE37F8" w:rsidP="000D4A44">
            <w:pPr>
              <w:spacing w:after="0" w:line="264" w:lineRule="auto"/>
              <w:jc w:val="center"/>
              <w:rPr>
                <w:rFonts w:ascii="Times New Roman" w:hAnsi="Times New Roman" w:cs="Times New Roman"/>
                <w:sz w:val="28"/>
                <w:szCs w:val="28"/>
              </w:rPr>
            </w:pPr>
            <w:r w:rsidRPr="000D4A44">
              <w:rPr>
                <w:rFonts w:ascii="Times New Roman" w:hAnsi="Times New Roman" w:cs="Times New Roman"/>
                <w:sz w:val="28"/>
                <w:szCs w:val="28"/>
              </w:rPr>
              <w:t>Nông dân công xã</w:t>
            </w:r>
          </w:p>
        </w:tc>
      </w:tr>
      <w:tr w:rsidR="00FE37F8" w:rsidRPr="000D4A44" w:rsidTr="00481059">
        <w:tc>
          <w:tcPr>
            <w:tcW w:w="3960" w:type="dxa"/>
            <w:vMerge/>
            <w:tcBorders>
              <w:right w:val="double" w:sz="4" w:space="0" w:color="auto"/>
            </w:tcBorders>
          </w:tcPr>
          <w:p w:rsidR="00FE37F8" w:rsidRPr="000D4A44" w:rsidRDefault="00FE37F8" w:rsidP="000D4A44">
            <w:pPr>
              <w:spacing w:after="0" w:line="264" w:lineRule="auto"/>
              <w:jc w:val="center"/>
              <w:rPr>
                <w:rFonts w:ascii="Times New Roman" w:hAnsi="Times New Roman" w:cs="Times New Roman"/>
                <w:sz w:val="28"/>
                <w:szCs w:val="28"/>
              </w:rPr>
            </w:pPr>
          </w:p>
        </w:tc>
        <w:tc>
          <w:tcPr>
            <w:tcW w:w="4200" w:type="dxa"/>
            <w:gridSpan w:val="2"/>
            <w:tcBorders>
              <w:left w:val="double" w:sz="4" w:space="0" w:color="auto"/>
            </w:tcBorders>
          </w:tcPr>
          <w:p w:rsidR="00FE37F8" w:rsidRPr="000D4A44" w:rsidRDefault="00FE37F8" w:rsidP="000D4A44">
            <w:pPr>
              <w:spacing w:after="0" w:line="264" w:lineRule="auto"/>
              <w:jc w:val="center"/>
              <w:rPr>
                <w:rFonts w:ascii="Times New Roman" w:hAnsi="Times New Roman" w:cs="Times New Roman"/>
                <w:sz w:val="28"/>
                <w:szCs w:val="28"/>
              </w:rPr>
            </w:pPr>
            <w:r w:rsidRPr="000D4A44">
              <w:rPr>
                <w:rFonts w:ascii="Times New Roman" w:hAnsi="Times New Roman" w:cs="Times New Roman"/>
                <w:sz w:val="28"/>
                <w:szCs w:val="28"/>
              </w:rPr>
              <w:t>Nông dân lệ thuộc</w:t>
            </w:r>
          </w:p>
        </w:tc>
      </w:tr>
      <w:tr w:rsidR="00FE37F8" w:rsidRPr="000D4A44" w:rsidTr="00481059">
        <w:tc>
          <w:tcPr>
            <w:tcW w:w="3960" w:type="dxa"/>
            <w:tcBorders>
              <w:right w:val="double" w:sz="4" w:space="0" w:color="auto"/>
            </w:tcBorders>
          </w:tcPr>
          <w:p w:rsidR="00FE37F8" w:rsidRPr="000D4A44" w:rsidRDefault="00FE37F8" w:rsidP="000D4A44">
            <w:pPr>
              <w:spacing w:after="0" w:line="264" w:lineRule="auto"/>
              <w:jc w:val="center"/>
              <w:rPr>
                <w:rFonts w:ascii="Times New Roman" w:hAnsi="Times New Roman" w:cs="Times New Roman"/>
                <w:sz w:val="28"/>
                <w:szCs w:val="28"/>
              </w:rPr>
            </w:pPr>
            <w:r w:rsidRPr="000D4A44">
              <w:rPr>
                <w:rFonts w:ascii="Times New Roman" w:hAnsi="Times New Roman" w:cs="Times New Roman"/>
                <w:sz w:val="28"/>
                <w:szCs w:val="28"/>
              </w:rPr>
              <w:t>Nô tì</w:t>
            </w:r>
          </w:p>
        </w:tc>
        <w:tc>
          <w:tcPr>
            <w:tcW w:w="4200" w:type="dxa"/>
            <w:gridSpan w:val="2"/>
            <w:tcBorders>
              <w:left w:val="double" w:sz="4" w:space="0" w:color="auto"/>
            </w:tcBorders>
          </w:tcPr>
          <w:p w:rsidR="00FE37F8" w:rsidRPr="000D4A44" w:rsidRDefault="00FE37F8" w:rsidP="000D4A44">
            <w:pPr>
              <w:spacing w:after="0" w:line="264" w:lineRule="auto"/>
              <w:jc w:val="center"/>
              <w:rPr>
                <w:rFonts w:ascii="Times New Roman" w:hAnsi="Times New Roman" w:cs="Times New Roman"/>
                <w:sz w:val="28"/>
                <w:szCs w:val="28"/>
              </w:rPr>
            </w:pPr>
            <w:r w:rsidRPr="000D4A44">
              <w:rPr>
                <w:rFonts w:ascii="Times New Roman" w:hAnsi="Times New Roman" w:cs="Times New Roman"/>
                <w:sz w:val="28"/>
                <w:szCs w:val="28"/>
              </w:rPr>
              <w:t>Nô tì</w:t>
            </w:r>
          </w:p>
        </w:tc>
      </w:tr>
    </w:tbl>
    <w:p w:rsidR="00FE37F8" w:rsidRPr="000D4A44" w:rsidRDefault="00FE37F8" w:rsidP="000D4A44">
      <w:pPr>
        <w:spacing w:after="0" w:line="264" w:lineRule="auto"/>
        <w:jc w:val="center"/>
        <w:rPr>
          <w:rFonts w:ascii="Times New Roman" w:hAnsi="Times New Roman" w:cs="Times New Roman"/>
          <w:sz w:val="28"/>
          <w:szCs w:val="28"/>
        </w:rPr>
      </w:pPr>
    </w:p>
    <w:p w:rsidR="00FE37F8" w:rsidRPr="000D4A44" w:rsidRDefault="00FE37F8" w:rsidP="000D4A44">
      <w:pPr>
        <w:spacing w:after="0" w:line="264" w:lineRule="auto"/>
        <w:jc w:val="center"/>
        <w:rPr>
          <w:rFonts w:ascii="Times New Roman" w:hAnsi="Times New Roman" w:cs="Times New Roman"/>
          <w:sz w:val="28"/>
          <w:szCs w:val="28"/>
        </w:rPr>
      </w:pPr>
      <w:r w:rsidRPr="000D4A44">
        <w:rPr>
          <w:rFonts w:ascii="Times New Roman" w:hAnsi="Times New Roman" w:cs="Times New Roman"/>
          <w:sz w:val="28"/>
          <w:szCs w:val="28"/>
        </w:rPr>
        <w:t>(Sơ đồ phân hóa xã hội)</w:t>
      </w:r>
    </w:p>
    <w:p w:rsidR="00FE37F8" w:rsidRPr="000D4A44" w:rsidRDefault="00FE37F8" w:rsidP="000D4A44">
      <w:pPr>
        <w:spacing w:after="0" w:line="264" w:lineRule="auto"/>
        <w:rPr>
          <w:rFonts w:ascii="Times New Roman" w:hAnsi="Times New Roman" w:cs="Times New Roman"/>
          <w:sz w:val="28"/>
          <w:szCs w:val="28"/>
        </w:rPr>
      </w:pPr>
    </w:p>
    <w:p w:rsidR="00FE37F8" w:rsidRPr="000D4A44" w:rsidRDefault="00FE37F8" w:rsidP="000D4A44">
      <w:pPr>
        <w:spacing w:after="0" w:line="264" w:lineRule="auto"/>
        <w:rPr>
          <w:rFonts w:ascii="Times New Roman" w:hAnsi="Times New Roman" w:cs="Times New Roman"/>
          <w:sz w:val="28"/>
          <w:szCs w:val="28"/>
        </w:rPr>
      </w:pPr>
      <w:r w:rsidRPr="000D4A44">
        <w:rPr>
          <w:rFonts w:ascii="Times New Roman" w:hAnsi="Times New Roman" w:cs="Times New Roman"/>
          <w:b/>
          <w:sz w:val="28"/>
          <w:szCs w:val="28"/>
        </w:rPr>
        <w:t>* Nhận xét:</w:t>
      </w:r>
      <w:r w:rsidRPr="000D4A44">
        <w:rPr>
          <w:rFonts w:ascii="Times New Roman" w:hAnsi="Times New Roman" w:cs="Times New Roman"/>
          <w:sz w:val="28"/>
          <w:szCs w:val="28"/>
        </w:rPr>
        <w:t xml:space="preserve"> xã hội có sự phân hoá sâu sắc (Quan lại đô hộ; Hào trưởng người Việt, Địa chủ người Hán; Nông dân công xã, Nông dân lệ thuộc và N</w:t>
      </w:r>
      <w:r w:rsidR="00AC755E" w:rsidRPr="000D4A44">
        <w:rPr>
          <w:rFonts w:ascii="Times New Roman" w:hAnsi="Times New Roman" w:cs="Times New Roman"/>
          <w:sz w:val="28"/>
          <w:szCs w:val="28"/>
        </w:rPr>
        <w:t>ô tì).</w:t>
      </w:r>
    </w:p>
    <w:p w:rsidR="00FE37F8" w:rsidRPr="000D4A44" w:rsidRDefault="00FE37F8" w:rsidP="000D4A44">
      <w:pPr>
        <w:spacing w:after="0" w:line="288" w:lineRule="auto"/>
        <w:rPr>
          <w:rFonts w:ascii="Times New Roman" w:hAnsi="Times New Roman" w:cs="Times New Roman"/>
          <w:b/>
          <w:sz w:val="28"/>
          <w:szCs w:val="28"/>
        </w:rPr>
      </w:pPr>
      <w:r w:rsidRPr="000D4A44">
        <w:rPr>
          <w:rFonts w:ascii="Times New Roman" w:hAnsi="Times New Roman" w:cs="Times New Roman"/>
          <w:b/>
          <w:sz w:val="28"/>
          <w:szCs w:val="28"/>
        </w:rPr>
        <w:t xml:space="preserve">b/ Văn hóa:     </w:t>
      </w:r>
    </w:p>
    <w:p w:rsidR="00FE37F8" w:rsidRPr="000D4A44" w:rsidRDefault="00FE37F8" w:rsidP="000D4A44">
      <w:pPr>
        <w:spacing w:after="0" w:line="288" w:lineRule="auto"/>
        <w:ind w:right="-175"/>
        <w:rPr>
          <w:rFonts w:ascii="Times New Roman" w:hAnsi="Times New Roman" w:cs="Times New Roman"/>
          <w:sz w:val="28"/>
          <w:szCs w:val="28"/>
        </w:rPr>
      </w:pPr>
      <w:r w:rsidRPr="000D4A44">
        <w:rPr>
          <w:rFonts w:ascii="Times New Roman" w:hAnsi="Times New Roman" w:cs="Times New Roman"/>
          <w:sz w:val="28"/>
          <w:szCs w:val="28"/>
        </w:rPr>
        <w:t>- Chính quyền đô hộ mở trường dạy học chữ Hán tại các quận, huyện.</w:t>
      </w:r>
    </w:p>
    <w:p w:rsidR="00FE37F8" w:rsidRPr="000D4A44" w:rsidRDefault="00FE37F8" w:rsidP="000D4A44">
      <w:pPr>
        <w:spacing w:after="0" w:line="288" w:lineRule="auto"/>
        <w:ind w:right="-175"/>
        <w:rPr>
          <w:rFonts w:ascii="Times New Roman" w:hAnsi="Times New Roman" w:cs="Times New Roman"/>
          <w:sz w:val="28"/>
          <w:szCs w:val="28"/>
        </w:rPr>
      </w:pPr>
      <w:r w:rsidRPr="000D4A44">
        <w:rPr>
          <w:rFonts w:ascii="Times New Roman" w:hAnsi="Times New Roman" w:cs="Times New Roman"/>
          <w:sz w:val="28"/>
          <w:szCs w:val="28"/>
        </w:rPr>
        <w:t>- Đưa các tôn giáo: Nho Giáo, Đạo Giáo, Phật Giáo và những luật lệ, phong tục tập quán của người Hán vào nước ta.</w:t>
      </w:r>
    </w:p>
    <w:p w:rsidR="00FE37F8" w:rsidRPr="000D4A44" w:rsidRDefault="00FE37F8" w:rsidP="000D4A44">
      <w:pPr>
        <w:spacing w:after="0" w:line="288" w:lineRule="auto"/>
        <w:ind w:right="-175"/>
        <w:rPr>
          <w:rFonts w:ascii="Times New Roman" w:hAnsi="Times New Roman" w:cs="Times New Roman"/>
          <w:sz w:val="28"/>
          <w:szCs w:val="28"/>
        </w:rPr>
      </w:pPr>
      <w:r w:rsidRPr="000D4A44">
        <w:rPr>
          <w:rFonts w:ascii="Times New Roman" w:hAnsi="Times New Roman" w:cs="Times New Roman"/>
          <w:sz w:val="28"/>
          <w:szCs w:val="28"/>
        </w:rPr>
        <w:t>- Tổ tiên ta đã kiên trì đấu tranh bảo vệ tiếng nói, chữ viết, phong tục và nếp sống của dân tộc; tiếp thu những tinh hoa văn hóa Trung Quốc làm phong phú nền văn hóa của mình.</w:t>
      </w:r>
    </w:p>
    <w:p w:rsidR="00FE37F8" w:rsidRPr="000D4A44" w:rsidRDefault="00FE37F8" w:rsidP="000D4A44">
      <w:pPr>
        <w:spacing w:after="0" w:line="264" w:lineRule="auto"/>
        <w:rPr>
          <w:rFonts w:ascii="Times New Roman" w:hAnsi="Times New Roman" w:cs="Times New Roman"/>
          <w:b/>
          <w:sz w:val="28"/>
          <w:szCs w:val="28"/>
        </w:rPr>
      </w:pPr>
      <w:r w:rsidRPr="000D4A44">
        <w:rPr>
          <w:rFonts w:ascii="Times New Roman" w:hAnsi="Times New Roman" w:cs="Times New Roman"/>
          <w:b/>
          <w:sz w:val="28"/>
          <w:szCs w:val="28"/>
        </w:rPr>
        <w:t>4. Cuộc khởi nghĩa Bà Triệu (năm 248)</w:t>
      </w:r>
    </w:p>
    <w:p w:rsidR="00FE37F8" w:rsidRPr="000D4A44" w:rsidRDefault="00FE37F8" w:rsidP="000D4A44">
      <w:pPr>
        <w:pStyle w:val="ListParagraph"/>
        <w:tabs>
          <w:tab w:val="left" w:pos="260"/>
        </w:tabs>
        <w:spacing w:after="0" w:line="264" w:lineRule="auto"/>
        <w:ind w:left="0"/>
        <w:jc w:val="both"/>
        <w:rPr>
          <w:rFonts w:ascii="Times New Roman" w:hAnsi="Times New Roman"/>
          <w:sz w:val="28"/>
          <w:szCs w:val="28"/>
        </w:rPr>
      </w:pPr>
      <w:r w:rsidRPr="000D4A44">
        <w:rPr>
          <w:rFonts w:ascii="Times New Roman" w:hAnsi="Times New Roman"/>
          <w:b/>
          <w:sz w:val="28"/>
          <w:szCs w:val="28"/>
        </w:rPr>
        <w:t>a. Nguyên nhân</w:t>
      </w:r>
      <w:r w:rsidRPr="000D4A44">
        <w:rPr>
          <w:rFonts w:ascii="Times New Roman" w:hAnsi="Times New Roman"/>
          <w:sz w:val="28"/>
          <w:szCs w:val="28"/>
        </w:rPr>
        <w:t>: nhân dân ta không cam chịu kiếp sống nô lệ</w:t>
      </w:r>
    </w:p>
    <w:p w:rsidR="00FE37F8" w:rsidRPr="000D4A44" w:rsidRDefault="00FE37F8" w:rsidP="000D4A44">
      <w:pPr>
        <w:spacing w:after="0" w:line="264" w:lineRule="auto"/>
        <w:rPr>
          <w:rFonts w:ascii="Times New Roman" w:hAnsi="Times New Roman" w:cs="Times New Roman"/>
          <w:sz w:val="28"/>
          <w:szCs w:val="28"/>
        </w:rPr>
      </w:pPr>
      <w:r w:rsidRPr="000D4A44">
        <w:rPr>
          <w:rFonts w:ascii="Times New Roman" w:hAnsi="Times New Roman" w:cs="Times New Roman"/>
          <w:b/>
          <w:sz w:val="28"/>
          <w:szCs w:val="28"/>
        </w:rPr>
        <w:t>b. Diễn biến</w:t>
      </w:r>
      <w:r w:rsidRPr="000D4A44">
        <w:rPr>
          <w:rFonts w:ascii="Times New Roman" w:hAnsi="Times New Roman" w:cs="Times New Roman"/>
          <w:sz w:val="28"/>
          <w:szCs w:val="28"/>
        </w:rPr>
        <w:t>:</w:t>
      </w:r>
    </w:p>
    <w:p w:rsidR="00FE37F8" w:rsidRPr="000D4A44" w:rsidRDefault="00FE37F8" w:rsidP="000D4A44">
      <w:pPr>
        <w:spacing w:after="0" w:line="264" w:lineRule="auto"/>
        <w:rPr>
          <w:rFonts w:ascii="Times New Roman" w:hAnsi="Times New Roman" w:cs="Times New Roman"/>
          <w:sz w:val="28"/>
          <w:szCs w:val="28"/>
        </w:rPr>
      </w:pPr>
      <w:r w:rsidRPr="000D4A44">
        <w:rPr>
          <w:rFonts w:ascii="Times New Roman" w:hAnsi="Times New Roman" w:cs="Times New Roman"/>
          <w:sz w:val="28"/>
          <w:szCs w:val="28"/>
        </w:rPr>
        <w:t>- Năm 248, cuộc khởi nghĩa bùng nổ. Từ căn cứ Phú Điền (Hậu Lộc– Thanh Hoá), Bà Triệu lãnh đạo nghĩa quân đánh phá các thành ấp của bọn quan lại nhà Ngô ở quận Cửu Chân, rồi đánh ra  khắp Giao Châu.</w:t>
      </w:r>
    </w:p>
    <w:p w:rsidR="00FE37F8" w:rsidRPr="000D4A44" w:rsidRDefault="00FE37F8" w:rsidP="000D4A44">
      <w:pPr>
        <w:spacing w:after="0" w:line="264" w:lineRule="auto"/>
        <w:rPr>
          <w:rFonts w:ascii="Times New Roman" w:hAnsi="Times New Roman" w:cs="Times New Roman"/>
          <w:sz w:val="28"/>
          <w:szCs w:val="28"/>
        </w:rPr>
      </w:pPr>
      <w:r w:rsidRPr="000D4A44">
        <w:rPr>
          <w:rFonts w:ascii="Times New Roman" w:hAnsi="Times New Roman" w:cs="Times New Roman"/>
          <w:sz w:val="28"/>
          <w:szCs w:val="28"/>
        </w:rPr>
        <w:lastRenderedPageBreak/>
        <w:t>- Nhà Ngô cử 6000 quân sang đàn áp. Cuộc khởi nghĩa thất bại. Bà Triệu hi sinh trên núi Tùng (Thanh Hóa).</w:t>
      </w:r>
    </w:p>
    <w:p w:rsidR="00FE37F8" w:rsidRPr="000D4A44" w:rsidRDefault="00FE37F8" w:rsidP="000D4A44">
      <w:pPr>
        <w:spacing w:after="0" w:line="264" w:lineRule="auto"/>
        <w:rPr>
          <w:rFonts w:ascii="Times New Roman" w:hAnsi="Times New Roman" w:cs="Times New Roman"/>
          <w:sz w:val="28"/>
          <w:szCs w:val="28"/>
        </w:rPr>
      </w:pPr>
      <w:r w:rsidRPr="000D4A44">
        <w:rPr>
          <w:rFonts w:ascii="Times New Roman" w:hAnsi="Times New Roman" w:cs="Times New Roman"/>
          <w:b/>
          <w:sz w:val="28"/>
          <w:szCs w:val="28"/>
        </w:rPr>
        <w:t>c. Ý nghĩa</w:t>
      </w:r>
      <w:r w:rsidRPr="000D4A44">
        <w:rPr>
          <w:rFonts w:ascii="Times New Roman" w:hAnsi="Times New Roman" w:cs="Times New Roman"/>
          <w:sz w:val="28"/>
          <w:szCs w:val="28"/>
        </w:rPr>
        <w:t>: khẳng định ý chí bất khuất của dân tộc trong cuộc đấu tranh giành lại độc lập dân tộc.</w:t>
      </w:r>
    </w:p>
    <w:p w:rsidR="00FE37F8" w:rsidRPr="000D4A44" w:rsidRDefault="00AC755E" w:rsidP="000D4A44">
      <w:pPr>
        <w:spacing w:after="0" w:line="264" w:lineRule="auto"/>
        <w:rPr>
          <w:rFonts w:ascii="Times New Roman" w:eastAsia="Times New Roman" w:hAnsi="Times New Roman" w:cs="Times New Roman"/>
          <w:b/>
          <w:sz w:val="28"/>
          <w:szCs w:val="28"/>
        </w:rPr>
      </w:pPr>
      <w:r w:rsidRPr="000D4A44">
        <w:rPr>
          <w:rFonts w:ascii="Times New Roman" w:eastAsia="Times New Roman" w:hAnsi="Times New Roman" w:cs="Times New Roman"/>
          <w:b/>
          <w:sz w:val="28"/>
          <w:szCs w:val="28"/>
          <w:u w:val="single"/>
        </w:rPr>
        <w:t>BÀI TẬP:</w:t>
      </w:r>
    </w:p>
    <w:p w:rsidR="00AC755E" w:rsidRPr="000D4A44" w:rsidRDefault="00FE37F8" w:rsidP="000D4A44">
      <w:pPr>
        <w:spacing w:after="0" w:line="264" w:lineRule="auto"/>
        <w:rPr>
          <w:rFonts w:ascii="Times New Roman" w:hAnsi="Times New Roman" w:cs="Times New Roman"/>
          <w:b/>
          <w:sz w:val="28"/>
          <w:szCs w:val="28"/>
        </w:rPr>
      </w:pPr>
      <w:r w:rsidRPr="000D4A44">
        <w:rPr>
          <w:rFonts w:ascii="Times New Roman" w:hAnsi="Times New Roman" w:cs="Times New Roman"/>
          <w:b/>
          <w:sz w:val="28"/>
          <w:szCs w:val="28"/>
        </w:rPr>
        <w:t>1/</w:t>
      </w:r>
      <w:r w:rsidR="00AC755E" w:rsidRPr="000D4A44">
        <w:rPr>
          <w:rFonts w:ascii="Times New Roman" w:hAnsi="Times New Roman" w:cs="Times New Roman"/>
          <w:b/>
          <w:sz w:val="28"/>
          <w:szCs w:val="28"/>
        </w:rPr>
        <w:t xml:space="preserve"> Nhân dân châu Giao bị nhà Hán bóc lột như thế nào? Nhà Hán đưa người Hán sang ở châu Giao nhằm mục đích gì?</w:t>
      </w:r>
    </w:p>
    <w:p w:rsidR="00AC755E" w:rsidRPr="000D4A44" w:rsidRDefault="00AC755E" w:rsidP="000D4A44">
      <w:pPr>
        <w:spacing w:after="0" w:line="264" w:lineRule="auto"/>
        <w:rPr>
          <w:rFonts w:ascii="Times New Roman" w:hAnsi="Times New Roman" w:cs="Times New Roman"/>
          <w:b/>
          <w:sz w:val="28"/>
          <w:szCs w:val="28"/>
        </w:rPr>
      </w:pPr>
      <w:r w:rsidRPr="000D4A44">
        <w:rPr>
          <w:rFonts w:ascii="Times New Roman" w:hAnsi="Times New Roman" w:cs="Times New Roman"/>
          <w:b/>
          <w:sz w:val="28"/>
          <w:szCs w:val="28"/>
        </w:rPr>
        <w:t>2/ Vì sao nhà Hán giữ độc quyền về sắt?</w:t>
      </w:r>
    </w:p>
    <w:p w:rsidR="00AC755E" w:rsidRPr="000D4A44" w:rsidRDefault="00AC755E" w:rsidP="000D4A44">
      <w:pPr>
        <w:spacing w:after="0" w:line="264" w:lineRule="auto"/>
        <w:rPr>
          <w:rFonts w:ascii="Times New Roman" w:hAnsi="Times New Roman" w:cs="Times New Roman"/>
          <w:i/>
          <w:sz w:val="28"/>
          <w:szCs w:val="28"/>
        </w:rPr>
      </w:pPr>
      <w:r w:rsidRPr="000D4A44">
        <w:rPr>
          <w:rFonts w:ascii="Times New Roman" w:hAnsi="Times New Roman" w:cs="Times New Roman"/>
          <w:b/>
          <w:sz w:val="28"/>
          <w:szCs w:val="28"/>
        </w:rPr>
        <w:t xml:space="preserve">3/ Thế nào là đồng hóa dân tộc? </w:t>
      </w:r>
    </w:p>
    <w:p w:rsidR="003353B4" w:rsidRPr="000D4A44" w:rsidRDefault="003353B4" w:rsidP="000D4A44">
      <w:pPr>
        <w:spacing w:after="0" w:line="264" w:lineRule="auto"/>
        <w:rPr>
          <w:rFonts w:ascii="Times New Roman" w:hAnsi="Times New Roman" w:cs="Times New Roman"/>
          <w:b/>
          <w:sz w:val="28"/>
          <w:szCs w:val="28"/>
        </w:rPr>
      </w:pPr>
      <w:r w:rsidRPr="000D4A44">
        <w:rPr>
          <w:rFonts w:ascii="Times New Roman" w:hAnsi="Times New Roman" w:cs="Times New Roman"/>
          <w:b/>
          <w:sz w:val="28"/>
          <w:szCs w:val="28"/>
        </w:rPr>
        <w:t>4/  Nhận xét những việc làm của Hai Bà Trưng sau khi giành được độc lập?</w:t>
      </w:r>
    </w:p>
    <w:p w:rsidR="003353B4" w:rsidRPr="000D4A44" w:rsidRDefault="003353B4" w:rsidP="000D4A44">
      <w:pPr>
        <w:spacing w:after="0" w:line="264" w:lineRule="auto"/>
        <w:rPr>
          <w:rFonts w:ascii="Times New Roman" w:hAnsi="Times New Roman" w:cs="Times New Roman"/>
          <w:b/>
          <w:sz w:val="28"/>
          <w:szCs w:val="28"/>
        </w:rPr>
      </w:pPr>
      <w:r w:rsidRPr="000D4A44">
        <w:rPr>
          <w:rFonts w:ascii="Times New Roman" w:hAnsi="Times New Roman" w:cs="Times New Roman"/>
          <w:b/>
          <w:sz w:val="28"/>
          <w:szCs w:val="28"/>
        </w:rPr>
        <w:t>5/ Trình bày cuộc khởi nghĩa Hai Bà Trưng? Em có cảm nhận gì về cuộc khởi nghĩa của Hai Bà Trưng?</w:t>
      </w:r>
    </w:p>
    <w:p w:rsidR="00FE37F8" w:rsidRDefault="00B752E4" w:rsidP="000D4A44">
      <w:pPr>
        <w:spacing w:after="0"/>
        <w:rPr>
          <w:rFonts w:ascii="Times New Roman" w:hAnsi="Times New Roman" w:cs="Times New Roman"/>
          <w:sz w:val="28"/>
          <w:szCs w:val="28"/>
        </w:rPr>
      </w:pPr>
      <w:r w:rsidRPr="000D4A44">
        <w:rPr>
          <w:rFonts w:ascii="Times New Roman" w:hAnsi="Times New Roman" w:cs="Times New Roman"/>
          <w:sz w:val="28"/>
          <w:szCs w:val="28"/>
        </w:rPr>
        <w:t xml:space="preserve"> </w:t>
      </w:r>
    </w:p>
    <w:p w:rsidR="000D4A44" w:rsidRDefault="000D4A44" w:rsidP="000D4A44">
      <w:pPr>
        <w:spacing w:after="0"/>
        <w:rPr>
          <w:rFonts w:ascii="Times New Roman" w:hAnsi="Times New Roman" w:cs="Times New Roman"/>
          <w:sz w:val="28"/>
          <w:szCs w:val="28"/>
        </w:rPr>
      </w:pPr>
    </w:p>
    <w:p w:rsidR="000D4A44" w:rsidRDefault="000D4A44" w:rsidP="000D4A44">
      <w:pPr>
        <w:spacing w:after="0"/>
        <w:rPr>
          <w:rFonts w:ascii="Times New Roman" w:hAnsi="Times New Roman" w:cs="Times New Roman"/>
          <w:sz w:val="28"/>
          <w:szCs w:val="28"/>
        </w:rPr>
      </w:pPr>
    </w:p>
    <w:p w:rsidR="000D4A44" w:rsidRDefault="000D4A44" w:rsidP="000D4A44">
      <w:pPr>
        <w:spacing w:after="0"/>
        <w:rPr>
          <w:rFonts w:ascii="Times New Roman" w:hAnsi="Times New Roman" w:cs="Times New Roman"/>
          <w:sz w:val="28"/>
          <w:szCs w:val="28"/>
        </w:rPr>
      </w:pPr>
    </w:p>
    <w:p w:rsidR="000D4A44" w:rsidRDefault="000D4A44" w:rsidP="000D4A44">
      <w:pPr>
        <w:spacing w:after="0"/>
        <w:rPr>
          <w:rFonts w:ascii="Times New Roman" w:hAnsi="Times New Roman" w:cs="Times New Roman"/>
          <w:sz w:val="28"/>
          <w:szCs w:val="28"/>
        </w:rPr>
      </w:pPr>
    </w:p>
    <w:p w:rsidR="000D4A44" w:rsidRDefault="000D4A44" w:rsidP="000D4A44">
      <w:pPr>
        <w:spacing w:after="0"/>
        <w:rPr>
          <w:rFonts w:ascii="Times New Roman" w:hAnsi="Times New Roman" w:cs="Times New Roman"/>
          <w:sz w:val="28"/>
          <w:szCs w:val="28"/>
        </w:rPr>
      </w:pPr>
    </w:p>
    <w:p w:rsidR="000D4A44" w:rsidRDefault="000D4A44" w:rsidP="000D4A44">
      <w:pPr>
        <w:spacing w:after="0"/>
        <w:rPr>
          <w:rFonts w:ascii="Times New Roman" w:hAnsi="Times New Roman" w:cs="Times New Roman"/>
          <w:sz w:val="28"/>
          <w:szCs w:val="28"/>
        </w:rPr>
      </w:pPr>
    </w:p>
    <w:p w:rsidR="000D4A44" w:rsidRDefault="000D4A44" w:rsidP="000D4A44">
      <w:pPr>
        <w:spacing w:after="0"/>
        <w:rPr>
          <w:rFonts w:ascii="Times New Roman" w:hAnsi="Times New Roman" w:cs="Times New Roman"/>
          <w:sz w:val="28"/>
          <w:szCs w:val="28"/>
        </w:rPr>
      </w:pPr>
    </w:p>
    <w:p w:rsidR="000D4A44" w:rsidRDefault="000D4A44" w:rsidP="000D4A44">
      <w:pPr>
        <w:spacing w:after="0"/>
        <w:rPr>
          <w:rFonts w:ascii="Times New Roman" w:hAnsi="Times New Roman" w:cs="Times New Roman"/>
          <w:sz w:val="28"/>
          <w:szCs w:val="28"/>
        </w:rPr>
      </w:pPr>
    </w:p>
    <w:p w:rsidR="000D4A44" w:rsidRDefault="000D4A44" w:rsidP="000D4A44">
      <w:pPr>
        <w:spacing w:after="0"/>
        <w:rPr>
          <w:rFonts w:ascii="Times New Roman" w:hAnsi="Times New Roman" w:cs="Times New Roman"/>
          <w:sz w:val="28"/>
          <w:szCs w:val="28"/>
        </w:rPr>
      </w:pPr>
    </w:p>
    <w:p w:rsidR="000D4A44" w:rsidRDefault="000D4A44" w:rsidP="000D4A44">
      <w:pPr>
        <w:spacing w:after="0"/>
        <w:rPr>
          <w:rFonts w:ascii="Times New Roman" w:hAnsi="Times New Roman" w:cs="Times New Roman"/>
          <w:sz w:val="28"/>
          <w:szCs w:val="28"/>
        </w:rPr>
      </w:pPr>
    </w:p>
    <w:p w:rsidR="000D4A44" w:rsidRDefault="000D4A44" w:rsidP="000D4A44">
      <w:pPr>
        <w:spacing w:after="0"/>
        <w:rPr>
          <w:rFonts w:ascii="Times New Roman" w:hAnsi="Times New Roman" w:cs="Times New Roman"/>
          <w:sz w:val="28"/>
          <w:szCs w:val="28"/>
        </w:rPr>
      </w:pPr>
    </w:p>
    <w:p w:rsidR="000D4A44" w:rsidRDefault="000D4A44" w:rsidP="000D4A44">
      <w:pPr>
        <w:spacing w:after="0"/>
        <w:rPr>
          <w:rFonts w:ascii="Times New Roman" w:hAnsi="Times New Roman" w:cs="Times New Roman"/>
          <w:sz w:val="28"/>
          <w:szCs w:val="28"/>
        </w:rPr>
      </w:pPr>
    </w:p>
    <w:p w:rsidR="000D4A44" w:rsidRDefault="000D4A44" w:rsidP="000D4A44">
      <w:pPr>
        <w:spacing w:after="0"/>
        <w:rPr>
          <w:rFonts w:ascii="Times New Roman" w:hAnsi="Times New Roman" w:cs="Times New Roman"/>
          <w:sz w:val="28"/>
          <w:szCs w:val="28"/>
        </w:rPr>
      </w:pPr>
    </w:p>
    <w:p w:rsidR="000D4A44" w:rsidRDefault="000D4A44" w:rsidP="000D4A44">
      <w:pPr>
        <w:spacing w:after="0"/>
        <w:rPr>
          <w:rFonts w:ascii="Times New Roman" w:hAnsi="Times New Roman" w:cs="Times New Roman"/>
          <w:sz w:val="28"/>
          <w:szCs w:val="28"/>
        </w:rPr>
      </w:pPr>
    </w:p>
    <w:p w:rsidR="000D4A44" w:rsidRDefault="000D4A44" w:rsidP="000D4A44">
      <w:pPr>
        <w:spacing w:after="0"/>
        <w:rPr>
          <w:rFonts w:ascii="Times New Roman" w:hAnsi="Times New Roman" w:cs="Times New Roman"/>
          <w:sz w:val="28"/>
          <w:szCs w:val="28"/>
        </w:rPr>
      </w:pPr>
    </w:p>
    <w:p w:rsidR="000D4A44" w:rsidRDefault="000D4A44" w:rsidP="000D4A44">
      <w:pPr>
        <w:spacing w:after="0"/>
        <w:rPr>
          <w:rFonts w:ascii="Times New Roman" w:hAnsi="Times New Roman" w:cs="Times New Roman"/>
          <w:sz w:val="28"/>
          <w:szCs w:val="28"/>
        </w:rPr>
      </w:pPr>
    </w:p>
    <w:p w:rsidR="000D4A44" w:rsidRDefault="000D4A44" w:rsidP="000D4A44">
      <w:pPr>
        <w:spacing w:after="0"/>
        <w:rPr>
          <w:rFonts w:ascii="Times New Roman" w:hAnsi="Times New Roman" w:cs="Times New Roman"/>
          <w:sz w:val="28"/>
          <w:szCs w:val="28"/>
        </w:rPr>
      </w:pPr>
    </w:p>
    <w:p w:rsidR="000D4A44" w:rsidRDefault="000D4A44" w:rsidP="000D4A44">
      <w:pPr>
        <w:spacing w:after="0"/>
        <w:rPr>
          <w:rFonts w:ascii="Times New Roman" w:hAnsi="Times New Roman" w:cs="Times New Roman"/>
          <w:sz w:val="28"/>
          <w:szCs w:val="28"/>
        </w:rPr>
      </w:pPr>
    </w:p>
    <w:p w:rsidR="000D4A44" w:rsidRDefault="000D4A44" w:rsidP="000D4A44">
      <w:pPr>
        <w:spacing w:after="0"/>
        <w:rPr>
          <w:rFonts w:ascii="Times New Roman" w:hAnsi="Times New Roman" w:cs="Times New Roman"/>
          <w:sz w:val="28"/>
          <w:szCs w:val="28"/>
        </w:rPr>
      </w:pPr>
    </w:p>
    <w:p w:rsidR="000D4A44" w:rsidRDefault="000D4A44" w:rsidP="000D4A44">
      <w:pPr>
        <w:spacing w:after="0"/>
        <w:rPr>
          <w:rFonts w:ascii="Times New Roman" w:hAnsi="Times New Roman" w:cs="Times New Roman"/>
          <w:sz w:val="28"/>
          <w:szCs w:val="28"/>
        </w:rPr>
      </w:pPr>
    </w:p>
    <w:p w:rsidR="00AC709F" w:rsidRPr="000D4A44" w:rsidRDefault="00AC709F" w:rsidP="009E6456">
      <w:pPr>
        <w:tabs>
          <w:tab w:val="left" w:pos="1064"/>
        </w:tabs>
        <w:spacing w:after="0"/>
        <w:rPr>
          <w:rFonts w:ascii="Times New Roman" w:hAnsi="Times New Roman" w:cs="Times New Roman"/>
          <w:b/>
          <w:sz w:val="28"/>
          <w:szCs w:val="28"/>
        </w:rPr>
      </w:pPr>
      <w:bookmarkStart w:id="0" w:name="_GoBack"/>
      <w:bookmarkEnd w:id="0"/>
    </w:p>
    <w:sectPr w:rsidR="00AC709F" w:rsidRPr="000D4A44" w:rsidSect="000D4A44">
      <w:pgSz w:w="12240" w:h="15840"/>
      <w:pgMar w:top="851" w:right="851" w:bottom="851"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VNI-Times">
    <w:panose1 w:val="00000000000000000000"/>
    <w:charset w:val="00"/>
    <w:family w:val="auto"/>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2751D7"/>
    <w:multiLevelType w:val="multilevel"/>
    <w:tmpl w:val="D534DFF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E0872A4"/>
    <w:multiLevelType w:val="multilevel"/>
    <w:tmpl w:val="906CFEA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E0C0E08"/>
    <w:multiLevelType w:val="multilevel"/>
    <w:tmpl w:val="12C42E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F16777A"/>
    <w:multiLevelType w:val="multilevel"/>
    <w:tmpl w:val="CAA47B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0F6B314B"/>
    <w:multiLevelType w:val="multilevel"/>
    <w:tmpl w:val="A3AA49C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235B1A6C"/>
    <w:multiLevelType w:val="hybridMultilevel"/>
    <w:tmpl w:val="943AE242"/>
    <w:lvl w:ilvl="0" w:tplc="09CA02C4">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3180273F"/>
    <w:multiLevelType w:val="multilevel"/>
    <w:tmpl w:val="91AE4E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38AE30F2"/>
    <w:multiLevelType w:val="multilevel"/>
    <w:tmpl w:val="F27066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38DC137C"/>
    <w:multiLevelType w:val="multilevel"/>
    <w:tmpl w:val="7FF69E1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39203B90"/>
    <w:multiLevelType w:val="multilevel"/>
    <w:tmpl w:val="60D43B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3A353E9C"/>
    <w:multiLevelType w:val="hybridMultilevel"/>
    <w:tmpl w:val="A2C26F78"/>
    <w:lvl w:ilvl="0" w:tplc="67CA424A">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EA3303E"/>
    <w:multiLevelType w:val="multilevel"/>
    <w:tmpl w:val="F6B4EA0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448F6482"/>
    <w:multiLevelType w:val="multilevel"/>
    <w:tmpl w:val="48B6F37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48477F90"/>
    <w:multiLevelType w:val="multilevel"/>
    <w:tmpl w:val="32B6C86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4EB12C35"/>
    <w:multiLevelType w:val="multilevel"/>
    <w:tmpl w:val="6302A54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58C969E6"/>
    <w:multiLevelType w:val="hybridMultilevel"/>
    <w:tmpl w:val="451A7F2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59072198"/>
    <w:multiLevelType w:val="multilevel"/>
    <w:tmpl w:val="E8C6963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638E7AF1"/>
    <w:multiLevelType w:val="multilevel"/>
    <w:tmpl w:val="83D295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782566AD"/>
    <w:multiLevelType w:val="multilevel"/>
    <w:tmpl w:val="A7B431B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78B911CA"/>
    <w:multiLevelType w:val="multilevel"/>
    <w:tmpl w:val="37FAE8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7"/>
  </w:num>
  <w:num w:numId="2">
    <w:abstractNumId w:val="6"/>
  </w:num>
  <w:num w:numId="3">
    <w:abstractNumId w:val="18"/>
  </w:num>
  <w:num w:numId="4">
    <w:abstractNumId w:val="18"/>
    <w:lvlOverride w:ilvl="1">
      <w:lvl w:ilvl="1">
        <w:numFmt w:val="bullet"/>
        <w:lvlText w:val=""/>
        <w:lvlJc w:val="left"/>
        <w:pPr>
          <w:tabs>
            <w:tab w:val="num" w:pos="1440"/>
          </w:tabs>
          <w:ind w:left="1440" w:hanging="360"/>
        </w:pPr>
        <w:rPr>
          <w:rFonts w:ascii="Symbol" w:hAnsi="Symbol" w:hint="default"/>
          <w:sz w:val="20"/>
        </w:rPr>
      </w:lvl>
    </w:lvlOverride>
  </w:num>
  <w:num w:numId="5">
    <w:abstractNumId w:val="8"/>
  </w:num>
  <w:num w:numId="6">
    <w:abstractNumId w:val="8"/>
    <w:lvlOverride w:ilvl="1">
      <w:lvl w:ilvl="1">
        <w:numFmt w:val="bullet"/>
        <w:lvlText w:val=""/>
        <w:lvlJc w:val="left"/>
        <w:pPr>
          <w:tabs>
            <w:tab w:val="num" w:pos="1440"/>
          </w:tabs>
          <w:ind w:left="1440" w:hanging="360"/>
        </w:pPr>
        <w:rPr>
          <w:rFonts w:ascii="Symbol" w:hAnsi="Symbol" w:hint="default"/>
          <w:sz w:val="20"/>
        </w:rPr>
      </w:lvl>
    </w:lvlOverride>
  </w:num>
  <w:num w:numId="7">
    <w:abstractNumId w:val="8"/>
    <w:lvlOverride w:ilvl="1">
      <w:lvl w:ilvl="1">
        <w:numFmt w:val="bullet"/>
        <w:lvlText w:val=""/>
        <w:lvlJc w:val="left"/>
        <w:pPr>
          <w:tabs>
            <w:tab w:val="num" w:pos="1440"/>
          </w:tabs>
          <w:ind w:left="1440" w:hanging="360"/>
        </w:pPr>
        <w:rPr>
          <w:rFonts w:ascii="Symbol" w:hAnsi="Symbol" w:hint="default"/>
          <w:sz w:val="20"/>
        </w:rPr>
      </w:lvl>
    </w:lvlOverride>
    <w:lvlOverride w:ilvl="2">
      <w:lvl w:ilvl="2">
        <w:numFmt w:val="bullet"/>
        <w:lvlText w:val=""/>
        <w:lvlJc w:val="left"/>
        <w:pPr>
          <w:tabs>
            <w:tab w:val="num" w:pos="2160"/>
          </w:tabs>
          <w:ind w:left="2160" w:hanging="360"/>
        </w:pPr>
        <w:rPr>
          <w:rFonts w:ascii="Symbol" w:hAnsi="Symbol" w:hint="default"/>
          <w:sz w:val="20"/>
        </w:rPr>
      </w:lvl>
    </w:lvlOverride>
  </w:num>
  <w:num w:numId="8">
    <w:abstractNumId w:val="2"/>
  </w:num>
  <w:num w:numId="9">
    <w:abstractNumId w:val="4"/>
  </w:num>
  <w:num w:numId="10">
    <w:abstractNumId w:val="4"/>
    <w:lvlOverride w:ilvl="1">
      <w:lvl w:ilvl="1">
        <w:numFmt w:val="bullet"/>
        <w:lvlText w:val=""/>
        <w:lvlJc w:val="left"/>
        <w:pPr>
          <w:tabs>
            <w:tab w:val="num" w:pos="1440"/>
          </w:tabs>
          <w:ind w:left="1440" w:hanging="360"/>
        </w:pPr>
        <w:rPr>
          <w:rFonts w:ascii="Symbol" w:hAnsi="Symbol" w:hint="default"/>
          <w:sz w:val="20"/>
        </w:rPr>
      </w:lvl>
    </w:lvlOverride>
  </w:num>
  <w:num w:numId="11">
    <w:abstractNumId w:val="16"/>
    <w:lvlOverride w:ilvl="1">
      <w:lvl w:ilvl="1">
        <w:numFmt w:val="bullet"/>
        <w:lvlText w:val=""/>
        <w:lvlJc w:val="left"/>
        <w:pPr>
          <w:tabs>
            <w:tab w:val="num" w:pos="1440"/>
          </w:tabs>
          <w:ind w:left="1440" w:hanging="360"/>
        </w:pPr>
        <w:rPr>
          <w:rFonts w:ascii="Symbol" w:hAnsi="Symbol" w:hint="default"/>
          <w:sz w:val="20"/>
        </w:rPr>
      </w:lvl>
    </w:lvlOverride>
  </w:num>
  <w:num w:numId="12">
    <w:abstractNumId w:val="10"/>
  </w:num>
  <w:num w:numId="13">
    <w:abstractNumId w:val="5"/>
  </w:num>
  <w:num w:numId="14">
    <w:abstractNumId w:val="7"/>
  </w:num>
  <w:num w:numId="15">
    <w:abstractNumId w:val="13"/>
  </w:num>
  <w:num w:numId="16">
    <w:abstractNumId w:val="13"/>
    <w:lvlOverride w:ilvl="1">
      <w:lvl w:ilvl="1">
        <w:numFmt w:val="bullet"/>
        <w:lvlText w:val=""/>
        <w:lvlJc w:val="left"/>
        <w:pPr>
          <w:tabs>
            <w:tab w:val="num" w:pos="1440"/>
          </w:tabs>
          <w:ind w:left="1440" w:hanging="360"/>
        </w:pPr>
        <w:rPr>
          <w:rFonts w:ascii="Symbol" w:hAnsi="Symbol" w:hint="default"/>
          <w:sz w:val="20"/>
        </w:rPr>
      </w:lvl>
    </w:lvlOverride>
  </w:num>
  <w:num w:numId="17">
    <w:abstractNumId w:val="1"/>
    <w:lvlOverride w:ilvl="1">
      <w:lvl w:ilvl="1">
        <w:numFmt w:val="bullet"/>
        <w:lvlText w:val=""/>
        <w:lvlJc w:val="left"/>
        <w:pPr>
          <w:tabs>
            <w:tab w:val="num" w:pos="1440"/>
          </w:tabs>
          <w:ind w:left="1440" w:hanging="360"/>
        </w:pPr>
        <w:rPr>
          <w:rFonts w:ascii="Symbol" w:hAnsi="Symbol" w:hint="default"/>
          <w:sz w:val="20"/>
        </w:rPr>
      </w:lvl>
    </w:lvlOverride>
  </w:num>
  <w:num w:numId="18">
    <w:abstractNumId w:val="11"/>
  </w:num>
  <w:num w:numId="19">
    <w:abstractNumId w:val="11"/>
    <w:lvlOverride w:ilvl="1">
      <w:lvl w:ilvl="1">
        <w:numFmt w:val="bullet"/>
        <w:lvlText w:val=""/>
        <w:lvlJc w:val="left"/>
        <w:pPr>
          <w:tabs>
            <w:tab w:val="num" w:pos="1440"/>
          </w:tabs>
          <w:ind w:left="1440" w:hanging="360"/>
        </w:pPr>
        <w:rPr>
          <w:rFonts w:ascii="Symbol" w:hAnsi="Symbol" w:hint="default"/>
          <w:sz w:val="20"/>
        </w:rPr>
      </w:lvl>
    </w:lvlOverride>
  </w:num>
  <w:num w:numId="20">
    <w:abstractNumId w:val="12"/>
  </w:num>
  <w:num w:numId="21">
    <w:abstractNumId w:val="12"/>
    <w:lvlOverride w:ilvl="1">
      <w:lvl w:ilvl="1">
        <w:numFmt w:val="bullet"/>
        <w:lvlText w:val=""/>
        <w:lvlJc w:val="left"/>
        <w:pPr>
          <w:tabs>
            <w:tab w:val="num" w:pos="1440"/>
          </w:tabs>
          <w:ind w:left="1440" w:hanging="360"/>
        </w:pPr>
        <w:rPr>
          <w:rFonts w:ascii="Symbol" w:hAnsi="Symbol" w:hint="default"/>
          <w:sz w:val="20"/>
        </w:rPr>
      </w:lvl>
    </w:lvlOverride>
  </w:num>
  <w:num w:numId="22">
    <w:abstractNumId w:val="0"/>
  </w:num>
  <w:num w:numId="23">
    <w:abstractNumId w:val="0"/>
    <w:lvlOverride w:ilvl="1">
      <w:lvl w:ilvl="1">
        <w:numFmt w:val="bullet"/>
        <w:lvlText w:val=""/>
        <w:lvlJc w:val="left"/>
        <w:pPr>
          <w:tabs>
            <w:tab w:val="num" w:pos="1440"/>
          </w:tabs>
          <w:ind w:left="1440" w:hanging="360"/>
        </w:pPr>
        <w:rPr>
          <w:rFonts w:ascii="Symbol" w:hAnsi="Symbol" w:hint="default"/>
          <w:sz w:val="20"/>
        </w:rPr>
      </w:lvl>
    </w:lvlOverride>
  </w:num>
  <w:num w:numId="24">
    <w:abstractNumId w:val="9"/>
  </w:num>
  <w:num w:numId="25">
    <w:abstractNumId w:val="19"/>
  </w:num>
  <w:num w:numId="26">
    <w:abstractNumId w:val="3"/>
  </w:num>
  <w:num w:numId="27">
    <w:abstractNumId w:val="14"/>
  </w:num>
  <w:num w:numId="28">
    <w:abstractNumId w:val="14"/>
    <w:lvlOverride w:ilvl="1">
      <w:lvl w:ilvl="1">
        <w:numFmt w:val="bullet"/>
        <w:lvlText w:val=""/>
        <w:lvlJc w:val="left"/>
        <w:pPr>
          <w:tabs>
            <w:tab w:val="num" w:pos="1440"/>
          </w:tabs>
          <w:ind w:left="1440" w:hanging="360"/>
        </w:pPr>
        <w:rPr>
          <w:rFonts w:ascii="Symbol" w:hAnsi="Symbol" w:hint="default"/>
          <w:sz w:val="20"/>
        </w:rPr>
      </w:lvl>
    </w:lvlOverride>
  </w:num>
  <w:num w:numId="29">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6"/>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07014"/>
    <w:rsid w:val="000D4A44"/>
    <w:rsid w:val="002800C0"/>
    <w:rsid w:val="003353B4"/>
    <w:rsid w:val="003D31A4"/>
    <w:rsid w:val="00425988"/>
    <w:rsid w:val="00515554"/>
    <w:rsid w:val="00807014"/>
    <w:rsid w:val="009E6456"/>
    <w:rsid w:val="00AC709F"/>
    <w:rsid w:val="00AC755E"/>
    <w:rsid w:val="00B752E4"/>
    <w:rsid w:val="00CB6E54"/>
    <w:rsid w:val="00CC050E"/>
    <w:rsid w:val="00D06810"/>
    <w:rsid w:val="00EB3E29"/>
    <w:rsid w:val="00F15944"/>
    <w:rsid w:val="00FE37F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CC050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D06810"/>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link w:val="Heading3Char"/>
    <w:uiPriority w:val="9"/>
    <w:qFormat/>
    <w:rsid w:val="003D31A4"/>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FE37F8"/>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FE37F8"/>
    <w:rPr>
      <w:b/>
      <w:bCs/>
    </w:rPr>
  </w:style>
  <w:style w:type="character" w:styleId="Emphasis">
    <w:name w:val="Emphasis"/>
    <w:basedOn w:val="DefaultParagraphFont"/>
    <w:uiPriority w:val="20"/>
    <w:qFormat/>
    <w:rsid w:val="00FE37F8"/>
    <w:rPr>
      <w:i/>
      <w:iCs/>
    </w:rPr>
  </w:style>
  <w:style w:type="paragraph" w:styleId="ListParagraph">
    <w:name w:val="List Paragraph"/>
    <w:basedOn w:val="Normal"/>
    <w:uiPriority w:val="34"/>
    <w:qFormat/>
    <w:rsid w:val="00FE37F8"/>
    <w:pPr>
      <w:ind w:left="720"/>
      <w:contextualSpacing/>
    </w:pPr>
    <w:rPr>
      <w:rFonts w:ascii="Calibri" w:eastAsia="Calibri" w:hAnsi="Calibri" w:cs="Times New Roman"/>
    </w:rPr>
  </w:style>
  <w:style w:type="paragraph" w:styleId="BodyText">
    <w:name w:val="Body Text"/>
    <w:basedOn w:val="Normal"/>
    <w:link w:val="BodyTextChar"/>
    <w:rsid w:val="00AC709F"/>
    <w:pPr>
      <w:spacing w:after="0" w:line="240" w:lineRule="auto"/>
    </w:pPr>
    <w:rPr>
      <w:rFonts w:ascii="VNI-Times" w:eastAsia="Times New Roman" w:hAnsi="VNI-Times" w:cs="Times New Roman"/>
      <w:i/>
      <w:iCs/>
      <w:sz w:val="24"/>
      <w:szCs w:val="24"/>
    </w:rPr>
  </w:style>
  <w:style w:type="character" w:customStyle="1" w:styleId="BodyTextChar">
    <w:name w:val="Body Text Char"/>
    <w:basedOn w:val="DefaultParagraphFont"/>
    <w:link w:val="BodyText"/>
    <w:rsid w:val="00AC709F"/>
    <w:rPr>
      <w:rFonts w:ascii="VNI-Times" w:eastAsia="Times New Roman" w:hAnsi="VNI-Times" w:cs="Times New Roman"/>
      <w:i/>
      <w:iCs/>
      <w:sz w:val="24"/>
      <w:szCs w:val="24"/>
    </w:rPr>
  </w:style>
  <w:style w:type="character" w:customStyle="1" w:styleId="Heading3Char">
    <w:name w:val="Heading 3 Char"/>
    <w:basedOn w:val="DefaultParagraphFont"/>
    <w:link w:val="Heading3"/>
    <w:uiPriority w:val="9"/>
    <w:rsid w:val="003D31A4"/>
    <w:rPr>
      <w:rFonts w:ascii="Times New Roman" w:eastAsia="Times New Roman" w:hAnsi="Times New Roman" w:cs="Times New Roman"/>
      <w:b/>
      <w:bCs/>
      <w:sz w:val="27"/>
      <w:szCs w:val="27"/>
    </w:rPr>
  </w:style>
  <w:style w:type="character" w:customStyle="1" w:styleId="Heading1Char">
    <w:name w:val="Heading 1 Char"/>
    <w:basedOn w:val="DefaultParagraphFont"/>
    <w:link w:val="Heading1"/>
    <w:uiPriority w:val="9"/>
    <w:rsid w:val="00CC050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D06810"/>
    <w:rPr>
      <w:rFonts w:asciiTheme="majorHAnsi" w:eastAsiaTheme="majorEastAsia" w:hAnsiTheme="majorHAnsi" w:cstheme="majorBidi"/>
      <w:b/>
      <w:bCs/>
      <w:color w:val="4F81BD" w:themeColor="accent1"/>
      <w:sz w:val="26"/>
      <w:szCs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CC050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D06810"/>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link w:val="Heading3Char"/>
    <w:uiPriority w:val="9"/>
    <w:qFormat/>
    <w:rsid w:val="003D31A4"/>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FE37F8"/>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FE37F8"/>
    <w:rPr>
      <w:b/>
      <w:bCs/>
    </w:rPr>
  </w:style>
  <w:style w:type="character" w:styleId="Emphasis">
    <w:name w:val="Emphasis"/>
    <w:basedOn w:val="DefaultParagraphFont"/>
    <w:uiPriority w:val="20"/>
    <w:qFormat/>
    <w:rsid w:val="00FE37F8"/>
    <w:rPr>
      <w:i/>
      <w:iCs/>
    </w:rPr>
  </w:style>
  <w:style w:type="paragraph" w:styleId="ListParagraph">
    <w:name w:val="List Paragraph"/>
    <w:basedOn w:val="Normal"/>
    <w:uiPriority w:val="34"/>
    <w:qFormat/>
    <w:rsid w:val="00FE37F8"/>
    <w:pPr>
      <w:ind w:left="720"/>
      <w:contextualSpacing/>
    </w:pPr>
    <w:rPr>
      <w:rFonts w:ascii="Calibri" w:eastAsia="Calibri" w:hAnsi="Calibri" w:cs="Times New Roman"/>
    </w:rPr>
  </w:style>
  <w:style w:type="paragraph" w:styleId="BodyText">
    <w:name w:val="Body Text"/>
    <w:basedOn w:val="Normal"/>
    <w:link w:val="BodyTextChar"/>
    <w:rsid w:val="00AC709F"/>
    <w:pPr>
      <w:spacing w:after="0" w:line="240" w:lineRule="auto"/>
    </w:pPr>
    <w:rPr>
      <w:rFonts w:ascii="VNI-Times" w:eastAsia="Times New Roman" w:hAnsi="VNI-Times" w:cs="Times New Roman"/>
      <w:i/>
      <w:iCs/>
      <w:sz w:val="24"/>
      <w:szCs w:val="24"/>
    </w:rPr>
  </w:style>
  <w:style w:type="character" w:customStyle="1" w:styleId="BodyTextChar">
    <w:name w:val="Body Text Char"/>
    <w:basedOn w:val="DefaultParagraphFont"/>
    <w:link w:val="BodyText"/>
    <w:rsid w:val="00AC709F"/>
    <w:rPr>
      <w:rFonts w:ascii="VNI-Times" w:eastAsia="Times New Roman" w:hAnsi="VNI-Times" w:cs="Times New Roman"/>
      <w:i/>
      <w:iCs/>
      <w:sz w:val="24"/>
      <w:szCs w:val="24"/>
    </w:rPr>
  </w:style>
  <w:style w:type="character" w:customStyle="1" w:styleId="Heading3Char">
    <w:name w:val="Heading 3 Char"/>
    <w:basedOn w:val="DefaultParagraphFont"/>
    <w:link w:val="Heading3"/>
    <w:uiPriority w:val="9"/>
    <w:rsid w:val="003D31A4"/>
    <w:rPr>
      <w:rFonts w:ascii="Times New Roman" w:eastAsia="Times New Roman" w:hAnsi="Times New Roman" w:cs="Times New Roman"/>
      <w:b/>
      <w:bCs/>
      <w:sz w:val="27"/>
      <w:szCs w:val="27"/>
    </w:rPr>
  </w:style>
  <w:style w:type="character" w:customStyle="1" w:styleId="Heading1Char">
    <w:name w:val="Heading 1 Char"/>
    <w:basedOn w:val="DefaultParagraphFont"/>
    <w:link w:val="Heading1"/>
    <w:uiPriority w:val="9"/>
    <w:rsid w:val="00CC050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D06810"/>
    <w:rPr>
      <w:rFonts w:asciiTheme="majorHAnsi" w:eastAsiaTheme="majorEastAsia" w:hAnsiTheme="majorHAnsi" w:cstheme="majorBidi"/>
      <w:b/>
      <w:bCs/>
      <w:color w:val="4F81BD" w:themeColor="accent1"/>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4584021">
      <w:bodyDiv w:val="1"/>
      <w:marLeft w:val="0"/>
      <w:marRight w:val="0"/>
      <w:marTop w:val="0"/>
      <w:marBottom w:val="0"/>
      <w:divBdr>
        <w:top w:val="none" w:sz="0" w:space="0" w:color="auto"/>
        <w:left w:val="none" w:sz="0" w:space="0" w:color="auto"/>
        <w:bottom w:val="none" w:sz="0" w:space="0" w:color="auto"/>
        <w:right w:val="none" w:sz="0" w:space="0" w:color="auto"/>
      </w:divBdr>
      <w:divsChild>
        <w:div w:id="1496532026">
          <w:marLeft w:val="0"/>
          <w:marRight w:val="0"/>
          <w:marTop w:val="0"/>
          <w:marBottom w:val="0"/>
          <w:divBdr>
            <w:top w:val="none" w:sz="0" w:space="0" w:color="auto"/>
            <w:left w:val="none" w:sz="0" w:space="0" w:color="auto"/>
            <w:bottom w:val="none" w:sz="0" w:space="0" w:color="auto"/>
            <w:right w:val="none" w:sz="0" w:space="0" w:color="auto"/>
          </w:divBdr>
        </w:div>
        <w:div w:id="1901793676">
          <w:marLeft w:val="0"/>
          <w:marRight w:val="0"/>
          <w:marTop w:val="0"/>
          <w:marBottom w:val="0"/>
          <w:divBdr>
            <w:top w:val="none" w:sz="0" w:space="0" w:color="auto"/>
            <w:left w:val="none" w:sz="0" w:space="0" w:color="auto"/>
            <w:bottom w:val="none" w:sz="0" w:space="0" w:color="auto"/>
            <w:right w:val="none" w:sz="0" w:space="0" w:color="auto"/>
          </w:divBdr>
        </w:div>
        <w:div w:id="852961984">
          <w:marLeft w:val="0"/>
          <w:marRight w:val="0"/>
          <w:marTop w:val="0"/>
          <w:marBottom w:val="0"/>
          <w:divBdr>
            <w:top w:val="none" w:sz="0" w:space="0" w:color="auto"/>
            <w:left w:val="none" w:sz="0" w:space="0" w:color="auto"/>
            <w:bottom w:val="none" w:sz="0" w:space="0" w:color="auto"/>
            <w:right w:val="none" w:sz="0" w:space="0" w:color="auto"/>
          </w:divBdr>
        </w:div>
        <w:div w:id="459223126">
          <w:marLeft w:val="0"/>
          <w:marRight w:val="0"/>
          <w:marTop w:val="0"/>
          <w:marBottom w:val="0"/>
          <w:divBdr>
            <w:top w:val="none" w:sz="0" w:space="0" w:color="auto"/>
            <w:left w:val="none" w:sz="0" w:space="0" w:color="auto"/>
            <w:bottom w:val="none" w:sz="0" w:space="0" w:color="auto"/>
            <w:right w:val="none" w:sz="0" w:space="0" w:color="auto"/>
          </w:divBdr>
        </w:div>
        <w:div w:id="2021662330">
          <w:marLeft w:val="0"/>
          <w:marRight w:val="0"/>
          <w:marTop w:val="0"/>
          <w:marBottom w:val="0"/>
          <w:divBdr>
            <w:top w:val="none" w:sz="0" w:space="0" w:color="auto"/>
            <w:left w:val="none" w:sz="0" w:space="0" w:color="auto"/>
            <w:bottom w:val="none" w:sz="0" w:space="0" w:color="auto"/>
            <w:right w:val="none" w:sz="0" w:space="0" w:color="auto"/>
          </w:divBdr>
        </w:div>
        <w:div w:id="1131826492">
          <w:marLeft w:val="0"/>
          <w:marRight w:val="0"/>
          <w:marTop w:val="0"/>
          <w:marBottom w:val="0"/>
          <w:divBdr>
            <w:top w:val="none" w:sz="0" w:space="0" w:color="auto"/>
            <w:left w:val="none" w:sz="0" w:space="0" w:color="auto"/>
            <w:bottom w:val="none" w:sz="0" w:space="0" w:color="auto"/>
            <w:right w:val="none" w:sz="0" w:space="0" w:color="auto"/>
          </w:divBdr>
        </w:div>
        <w:div w:id="653333727">
          <w:marLeft w:val="0"/>
          <w:marRight w:val="0"/>
          <w:marTop w:val="0"/>
          <w:marBottom w:val="0"/>
          <w:divBdr>
            <w:top w:val="none" w:sz="0" w:space="0" w:color="auto"/>
            <w:left w:val="none" w:sz="0" w:space="0" w:color="auto"/>
            <w:bottom w:val="none" w:sz="0" w:space="0" w:color="auto"/>
            <w:right w:val="none" w:sz="0" w:space="0" w:color="auto"/>
          </w:divBdr>
        </w:div>
        <w:div w:id="1143541379">
          <w:marLeft w:val="0"/>
          <w:marRight w:val="0"/>
          <w:marTop w:val="0"/>
          <w:marBottom w:val="0"/>
          <w:divBdr>
            <w:top w:val="none" w:sz="0" w:space="0" w:color="auto"/>
            <w:left w:val="none" w:sz="0" w:space="0" w:color="auto"/>
            <w:bottom w:val="none" w:sz="0" w:space="0" w:color="auto"/>
            <w:right w:val="none" w:sz="0" w:space="0" w:color="auto"/>
          </w:divBdr>
        </w:div>
        <w:div w:id="998115826">
          <w:marLeft w:val="0"/>
          <w:marRight w:val="0"/>
          <w:marTop w:val="0"/>
          <w:marBottom w:val="0"/>
          <w:divBdr>
            <w:top w:val="none" w:sz="0" w:space="0" w:color="auto"/>
            <w:left w:val="none" w:sz="0" w:space="0" w:color="auto"/>
            <w:bottom w:val="none" w:sz="0" w:space="0" w:color="auto"/>
            <w:right w:val="none" w:sz="0" w:space="0" w:color="auto"/>
          </w:divBdr>
        </w:div>
      </w:divsChild>
    </w:div>
    <w:div w:id="421295854">
      <w:bodyDiv w:val="1"/>
      <w:marLeft w:val="0"/>
      <w:marRight w:val="0"/>
      <w:marTop w:val="0"/>
      <w:marBottom w:val="0"/>
      <w:divBdr>
        <w:top w:val="none" w:sz="0" w:space="0" w:color="auto"/>
        <w:left w:val="none" w:sz="0" w:space="0" w:color="auto"/>
        <w:bottom w:val="none" w:sz="0" w:space="0" w:color="auto"/>
        <w:right w:val="none" w:sz="0" w:space="0" w:color="auto"/>
      </w:divBdr>
    </w:div>
    <w:div w:id="816722688">
      <w:bodyDiv w:val="1"/>
      <w:marLeft w:val="0"/>
      <w:marRight w:val="0"/>
      <w:marTop w:val="0"/>
      <w:marBottom w:val="0"/>
      <w:divBdr>
        <w:top w:val="none" w:sz="0" w:space="0" w:color="auto"/>
        <w:left w:val="none" w:sz="0" w:space="0" w:color="auto"/>
        <w:bottom w:val="none" w:sz="0" w:space="0" w:color="auto"/>
        <w:right w:val="none" w:sz="0" w:space="0" w:color="auto"/>
      </w:divBdr>
    </w:div>
    <w:div w:id="971444646">
      <w:bodyDiv w:val="1"/>
      <w:marLeft w:val="0"/>
      <w:marRight w:val="0"/>
      <w:marTop w:val="0"/>
      <w:marBottom w:val="0"/>
      <w:divBdr>
        <w:top w:val="none" w:sz="0" w:space="0" w:color="auto"/>
        <w:left w:val="none" w:sz="0" w:space="0" w:color="auto"/>
        <w:bottom w:val="none" w:sz="0" w:space="0" w:color="auto"/>
        <w:right w:val="none" w:sz="0" w:space="0" w:color="auto"/>
      </w:divBdr>
    </w:div>
    <w:div w:id="1251541368">
      <w:bodyDiv w:val="1"/>
      <w:marLeft w:val="0"/>
      <w:marRight w:val="0"/>
      <w:marTop w:val="0"/>
      <w:marBottom w:val="0"/>
      <w:divBdr>
        <w:top w:val="none" w:sz="0" w:space="0" w:color="auto"/>
        <w:left w:val="none" w:sz="0" w:space="0" w:color="auto"/>
        <w:bottom w:val="none" w:sz="0" w:space="0" w:color="auto"/>
        <w:right w:val="none" w:sz="0" w:space="0" w:color="auto"/>
      </w:divBdr>
    </w:div>
    <w:div w:id="1445003653">
      <w:bodyDiv w:val="1"/>
      <w:marLeft w:val="0"/>
      <w:marRight w:val="0"/>
      <w:marTop w:val="0"/>
      <w:marBottom w:val="0"/>
      <w:divBdr>
        <w:top w:val="none" w:sz="0" w:space="0" w:color="auto"/>
        <w:left w:val="none" w:sz="0" w:space="0" w:color="auto"/>
        <w:bottom w:val="none" w:sz="0" w:space="0" w:color="auto"/>
        <w:right w:val="none" w:sz="0" w:space="0" w:color="auto"/>
      </w:divBdr>
    </w:div>
    <w:div w:id="1675836346">
      <w:bodyDiv w:val="1"/>
      <w:marLeft w:val="0"/>
      <w:marRight w:val="0"/>
      <w:marTop w:val="0"/>
      <w:marBottom w:val="0"/>
      <w:divBdr>
        <w:top w:val="none" w:sz="0" w:space="0" w:color="auto"/>
        <w:left w:val="none" w:sz="0" w:space="0" w:color="auto"/>
        <w:bottom w:val="none" w:sz="0" w:space="0" w:color="auto"/>
        <w:right w:val="none" w:sz="0" w:space="0" w:color="auto"/>
      </w:divBdr>
    </w:div>
    <w:div w:id="19510125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66</TotalTime>
  <Pages>3</Pages>
  <Words>651</Words>
  <Characters>3714</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CMC</cp:lastModifiedBy>
  <cp:revision>20</cp:revision>
  <dcterms:created xsi:type="dcterms:W3CDTF">2020-02-07T16:05:00Z</dcterms:created>
  <dcterms:modified xsi:type="dcterms:W3CDTF">2020-02-09T07:27:00Z</dcterms:modified>
</cp:coreProperties>
</file>